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D49DA" w:rsidR="00081BC1" w:rsidP="06A705D3" w:rsidRDefault="00AE59D6" w14:paraId="128E8FC3" w14:textId="24A3805C">
      <w:pPr>
        <w:rPr>
          <w:rFonts w:ascii="Arial" w:hAnsi="Arial" w:cs="Arial"/>
          <w:b/>
          <w:bCs/>
          <w:sz w:val="28"/>
          <w:szCs w:val="28"/>
        </w:rPr>
      </w:pPr>
      <w:r>
        <w:rPr>
          <w:noProof/>
        </w:rPr>
        <w:pict w14:anchorId="455B044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margin-left:1.3pt;margin-top:.05pt;width:108.7pt;height:83.95pt;z-index:-251658752;visibility:visible;mso-wrap-edited:f;mso-position-horizontal-relative:margin" wrapcoords="-108 0 -108 21407 21600 21407 21600 0 -108 0" o:spid="_x0000_s2052" type="#_x0000_t75">
            <v:imagedata o:title="" r:id="rId11"/>
            <w10:wrap type="tight" anchorx="margin"/>
          </v:shape>
        </w:pict>
      </w:r>
    </w:p>
    <w:p w:rsidR="03BD455D" w:rsidP="06A705D3" w:rsidRDefault="03BD455D" w14:paraId="5BBDE8D7" w14:textId="2F8001FE">
      <w:pPr>
        <w:rPr>
          <w:rFonts w:ascii="Arial" w:hAnsi="Arial" w:cs="Arial"/>
          <w:b/>
          <w:bCs/>
          <w:sz w:val="28"/>
          <w:szCs w:val="28"/>
        </w:rPr>
      </w:pPr>
    </w:p>
    <w:p w:rsidRPr="008D49DA" w:rsidR="007F5BB3" w:rsidP="00576D05" w:rsidRDefault="1307B9FF" w14:paraId="022DEA69" w14:textId="77777777">
      <w:pPr>
        <w:jc w:val="right"/>
        <w:outlineLvl w:val="0"/>
        <w:rPr>
          <w:rFonts w:ascii="Arial" w:hAnsi="Arial" w:cs="Arial"/>
          <w:b/>
          <w:bCs/>
          <w:sz w:val="28"/>
          <w:szCs w:val="28"/>
        </w:rPr>
      </w:pPr>
      <w:r w:rsidRPr="008D49DA">
        <w:rPr>
          <w:rFonts w:ascii="Arial" w:hAnsi="Arial" w:eastAsia="Arial" w:cs="Arial"/>
          <w:b/>
          <w:bCs/>
          <w:sz w:val="28"/>
          <w:szCs w:val="28"/>
        </w:rPr>
        <w:t>Eastlake High School PTSA 2.8.88</w:t>
      </w:r>
    </w:p>
    <w:p w:rsidR="007F5BB3" w:rsidP="00576D05" w:rsidRDefault="0AE58173" w14:paraId="368664F5" w14:textId="7E3A6A79">
      <w:pPr>
        <w:jc w:val="right"/>
        <w:outlineLvl w:val="0"/>
        <w:rPr>
          <w:rFonts w:ascii="Arial" w:hAnsi="Arial" w:eastAsia="Arial" w:cs="Arial"/>
          <w:b w:val="1"/>
          <w:bCs w:val="1"/>
          <w:sz w:val="28"/>
          <w:szCs w:val="28"/>
        </w:rPr>
      </w:pPr>
      <w:r w:rsidRPr="2C252609" w:rsidR="0AE58173">
        <w:rPr>
          <w:rFonts w:ascii="Arial" w:hAnsi="Arial" w:eastAsia="Arial" w:cs="Arial"/>
          <w:b w:val="1"/>
          <w:bCs w:val="1"/>
          <w:sz w:val="28"/>
          <w:szCs w:val="28"/>
        </w:rPr>
        <w:t xml:space="preserve">Standing Rules </w:t>
      </w:r>
      <w:r w:rsidRPr="2C252609" w:rsidR="007F264F">
        <w:rPr>
          <w:rFonts w:ascii="Arial" w:hAnsi="Arial" w:eastAsia="Arial" w:cs="Arial"/>
          <w:b w:val="1"/>
          <w:bCs w:val="1"/>
          <w:sz w:val="28"/>
          <w:szCs w:val="28"/>
        </w:rPr>
        <w:t>20</w:t>
      </w:r>
      <w:r w:rsidRPr="2C252609" w:rsidR="004A5971">
        <w:rPr>
          <w:rFonts w:ascii="Arial" w:hAnsi="Arial" w:eastAsia="Arial" w:cs="Arial"/>
          <w:b w:val="1"/>
          <w:bCs w:val="1"/>
          <w:sz w:val="28"/>
          <w:szCs w:val="28"/>
        </w:rPr>
        <w:t>2</w:t>
      </w:r>
      <w:r w:rsidRPr="2C252609" w:rsidR="132CA643">
        <w:rPr>
          <w:rFonts w:ascii="Arial" w:hAnsi="Arial" w:eastAsia="Arial" w:cs="Arial"/>
          <w:b w:val="1"/>
          <w:bCs w:val="1"/>
          <w:sz w:val="28"/>
          <w:szCs w:val="28"/>
        </w:rPr>
        <w:t>4</w:t>
      </w:r>
      <w:r w:rsidRPr="2C252609" w:rsidR="00E04FDA">
        <w:rPr>
          <w:rFonts w:ascii="Arial" w:hAnsi="Arial" w:eastAsia="Arial" w:cs="Arial"/>
          <w:b w:val="1"/>
          <w:bCs w:val="1"/>
          <w:sz w:val="28"/>
          <w:szCs w:val="28"/>
        </w:rPr>
        <w:t>-20</w:t>
      </w:r>
      <w:r w:rsidRPr="2C252609" w:rsidR="007F264F">
        <w:rPr>
          <w:rFonts w:ascii="Arial" w:hAnsi="Arial" w:eastAsia="Arial" w:cs="Arial"/>
          <w:b w:val="1"/>
          <w:bCs w:val="1"/>
          <w:sz w:val="28"/>
          <w:szCs w:val="28"/>
        </w:rPr>
        <w:t>2</w:t>
      </w:r>
      <w:r w:rsidRPr="2C252609" w:rsidR="2BDE824D">
        <w:rPr>
          <w:rFonts w:ascii="Arial" w:hAnsi="Arial" w:eastAsia="Arial" w:cs="Arial"/>
          <w:b w:val="1"/>
          <w:bCs w:val="1"/>
          <w:sz w:val="28"/>
          <w:szCs w:val="28"/>
        </w:rPr>
        <w:t>5</w:t>
      </w:r>
    </w:p>
    <w:p w:rsidR="584895F3" w:rsidP="2C252609" w:rsidRDefault="584895F3" w14:paraId="64699550" w14:textId="4ADF4DDB">
      <w:pPr>
        <w:pStyle w:val="Normal"/>
        <w:suppressLineNumbers w:val="0"/>
        <w:bidi w:val="0"/>
        <w:spacing w:before="0" w:beforeAutospacing="off" w:after="0" w:afterAutospacing="off" w:line="259" w:lineRule="auto"/>
        <w:ind w:left="0" w:right="0"/>
        <w:jc w:val="right"/>
      </w:pPr>
      <w:r w:rsidRPr="2C252609" w:rsidR="584895F3">
        <w:rPr>
          <w:rFonts w:ascii="Arial" w:hAnsi="Arial" w:eastAsia="Arial" w:cs="Arial"/>
          <w:b w:val="1"/>
          <w:bCs w:val="1"/>
          <w:sz w:val="28"/>
          <w:szCs w:val="28"/>
        </w:rPr>
        <w:t>Approved</w:t>
      </w:r>
    </w:p>
    <w:p w:rsidRPr="008D49DA" w:rsidR="1307B9FF" w:rsidP="00576D05" w:rsidRDefault="1307B9FF" w14:paraId="5CDBE84A" w14:textId="77777777">
      <w:pPr>
        <w:jc w:val="right"/>
        <w:outlineLvl w:val="0"/>
        <w:rPr>
          <w:rFonts w:ascii="Arial" w:hAnsi="Arial" w:eastAsia="Arial" w:cs="Arial"/>
          <w:b/>
          <w:bCs/>
          <w:sz w:val="22"/>
          <w:szCs w:val="22"/>
        </w:rPr>
      </w:pPr>
    </w:p>
    <w:p w:rsidRPr="008D49DA" w:rsidR="001A012B" w:rsidP="00146A82" w:rsidRDefault="001A012B" w14:paraId="7B6B5531" w14:textId="77777777">
      <w:pPr>
        <w:ind w:left="3600"/>
        <w:rPr>
          <w:rFonts w:ascii="Arial" w:hAnsi="Arial" w:cs="Arial"/>
          <w:b/>
          <w:bCs/>
          <w:u w:val="single"/>
        </w:rPr>
      </w:pPr>
    </w:p>
    <w:p w:rsidRPr="008D49DA" w:rsidR="001A012B" w:rsidP="007F5BB3" w:rsidRDefault="001A012B" w14:paraId="5FB031BC" w14:textId="77777777">
      <w:pPr>
        <w:rPr>
          <w:rFonts w:ascii="Arial" w:hAnsi="Arial" w:eastAsia="Arial" w:cs="Arial"/>
          <w:b/>
          <w:bCs/>
          <w:u w:val="single"/>
        </w:rPr>
      </w:pPr>
    </w:p>
    <w:p w:rsidRPr="008D49DA" w:rsidR="007F5BB3" w:rsidP="00576D05" w:rsidRDefault="1307B9FF" w14:paraId="0570D9BC" w14:textId="77777777">
      <w:pPr>
        <w:keepNext/>
        <w:spacing w:after="240"/>
        <w:outlineLvl w:val="0"/>
        <w:rPr>
          <w:rFonts w:ascii="Arial" w:hAnsi="Arial" w:cs="Arial"/>
          <w:b/>
          <w:bCs/>
          <w:u w:val="single"/>
        </w:rPr>
      </w:pPr>
      <w:r w:rsidRPr="008D49DA">
        <w:rPr>
          <w:rFonts w:ascii="Arial" w:hAnsi="Arial" w:eastAsia="Arial" w:cs="Arial"/>
          <w:b/>
          <w:bCs/>
          <w:u w:val="single"/>
        </w:rPr>
        <w:t>Legal Status</w:t>
      </w:r>
    </w:p>
    <w:p w:rsidRPr="008D49DA" w:rsidR="007F5BB3" w:rsidP="00120F3B" w:rsidRDefault="1307B9FF" w14:paraId="555DAC01"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t xml:space="preserve">The name of this local </w:t>
      </w:r>
      <w:r w:rsidRPr="008D49DA" w:rsidR="00FA7F71">
        <w:rPr>
          <w:rFonts w:ascii="Arial" w:hAnsi="Arial" w:eastAsia="Arial" w:cs="Arial"/>
          <w:sz w:val="22"/>
          <w:szCs w:val="22"/>
        </w:rPr>
        <w:t xml:space="preserve">PTSA </w:t>
      </w:r>
      <w:r w:rsidRPr="008D49DA">
        <w:rPr>
          <w:rFonts w:ascii="Arial" w:hAnsi="Arial" w:eastAsia="Arial" w:cs="Arial"/>
          <w:sz w:val="22"/>
          <w:szCs w:val="22"/>
        </w:rPr>
        <w:t>is Eastlake High School PTSA 2.8.88.  It was chartered April 5, 1993.</w:t>
      </w:r>
    </w:p>
    <w:p w:rsidRPr="008D49DA" w:rsidR="007F5BB3" w:rsidP="00120F3B" w:rsidRDefault="1307B9FF" w14:paraId="059C90BD"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t>This PTSA serves all Eastlake students, staff and parents without regard to physical location.</w:t>
      </w:r>
    </w:p>
    <w:p w:rsidRPr="008D49DA" w:rsidR="00EB57A8" w:rsidP="00120F3B" w:rsidRDefault="1307B9FF" w14:paraId="62694520"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t xml:space="preserve">This PTSA was incorporated on May 11, 1993 and assigned UBI #601 468 689.  The </w:t>
      </w:r>
      <w:r w:rsidRPr="008D49DA" w:rsidR="00FA7F71">
        <w:rPr>
          <w:rFonts w:ascii="Arial" w:hAnsi="Arial" w:eastAsia="Arial" w:cs="Arial"/>
          <w:sz w:val="22"/>
          <w:szCs w:val="22"/>
        </w:rPr>
        <w:t>t</w:t>
      </w:r>
      <w:r w:rsidRPr="008D49DA">
        <w:rPr>
          <w:rFonts w:ascii="Arial" w:hAnsi="Arial" w:eastAsia="Arial" w:cs="Arial"/>
          <w:sz w:val="22"/>
          <w:szCs w:val="22"/>
        </w:rPr>
        <w:t>reasurer is responsible for filing the annual corporation report prior to May 31</w:t>
      </w:r>
      <w:r w:rsidRPr="008D49DA">
        <w:rPr>
          <w:rFonts w:ascii="Arial" w:hAnsi="Arial" w:eastAsia="Arial" w:cs="Arial"/>
          <w:sz w:val="22"/>
          <w:szCs w:val="22"/>
          <w:vertAlign w:val="superscript"/>
        </w:rPr>
        <w:t>st</w:t>
      </w:r>
      <w:r w:rsidRPr="008D49DA">
        <w:rPr>
          <w:rFonts w:ascii="Arial" w:hAnsi="Arial" w:eastAsia="Arial" w:cs="Arial"/>
          <w:sz w:val="22"/>
          <w:szCs w:val="22"/>
        </w:rPr>
        <w:t xml:space="preserve">.  The Employer Identification Number </w:t>
      </w:r>
      <w:r w:rsidRPr="008D49DA" w:rsidR="00FA7F71">
        <w:rPr>
          <w:rFonts w:ascii="Arial" w:hAnsi="Arial" w:eastAsia="Arial" w:cs="Arial"/>
          <w:sz w:val="22"/>
          <w:szCs w:val="22"/>
        </w:rPr>
        <w:t xml:space="preserve">(EIN) </w:t>
      </w:r>
      <w:r w:rsidRPr="008D49DA">
        <w:rPr>
          <w:rFonts w:ascii="Arial" w:hAnsi="Arial" w:eastAsia="Arial" w:cs="Arial"/>
          <w:sz w:val="22"/>
          <w:szCs w:val="22"/>
        </w:rPr>
        <w:t xml:space="preserve">is </w:t>
      </w:r>
      <w:r w:rsidRPr="008D49DA" w:rsidR="00FA7F71">
        <w:rPr>
          <w:rFonts w:ascii="Arial" w:hAnsi="Arial" w:eastAsia="Arial" w:cs="Arial"/>
          <w:sz w:val="22"/>
          <w:szCs w:val="22"/>
        </w:rPr>
        <w:t xml:space="preserve">filed </w:t>
      </w:r>
      <w:r w:rsidRPr="008D49DA">
        <w:rPr>
          <w:rFonts w:ascii="Arial" w:hAnsi="Arial" w:eastAsia="Arial" w:cs="Arial"/>
          <w:sz w:val="22"/>
          <w:szCs w:val="22"/>
        </w:rPr>
        <w:t>in the legal documents binder</w:t>
      </w:r>
      <w:r w:rsidRPr="008D49DA" w:rsidR="00FA7F71">
        <w:rPr>
          <w:rFonts w:ascii="Arial" w:hAnsi="Arial" w:eastAsia="Arial" w:cs="Arial"/>
          <w:sz w:val="22"/>
          <w:szCs w:val="22"/>
        </w:rPr>
        <w:t xml:space="preserve"> and PTSA digital library</w:t>
      </w:r>
      <w:r w:rsidRPr="008D49DA">
        <w:rPr>
          <w:rFonts w:ascii="Arial" w:hAnsi="Arial" w:eastAsia="Arial" w:cs="Arial"/>
          <w:sz w:val="22"/>
          <w:szCs w:val="22"/>
        </w:rPr>
        <w:t xml:space="preserve">. </w:t>
      </w:r>
    </w:p>
    <w:p w:rsidRPr="008D49DA" w:rsidR="007F5BB3" w:rsidP="00120F3B" w:rsidRDefault="1307B9FF" w14:paraId="7B8DCBBE"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t xml:space="preserve">This PTSA is registered with the Secretary of State under the Charitable Solicitations Act, Registration Number 1380.  The </w:t>
      </w:r>
      <w:r w:rsidRPr="008D49DA" w:rsidR="00FA7F71">
        <w:rPr>
          <w:rFonts w:ascii="Arial" w:hAnsi="Arial" w:eastAsia="Arial" w:cs="Arial"/>
          <w:sz w:val="22"/>
          <w:szCs w:val="22"/>
        </w:rPr>
        <w:t>t</w:t>
      </w:r>
      <w:r w:rsidRPr="008D49DA">
        <w:rPr>
          <w:rFonts w:ascii="Arial" w:hAnsi="Arial" w:eastAsia="Arial" w:cs="Arial"/>
          <w:sz w:val="22"/>
          <w:szCs w:val="22"/>
        </w:rPr>
        <w:t>reasurer is responsible for filing the annual renewal prior to May 31.</w:t>
      </w:r>
    </w:p>
    <w:p w:rsidRPr="008D49DA" w:rsidR="007F5BB3" w:rsidP="00120F3B" w:rsidRDefault="1307B9FF" w14:paraId="09CE202D"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t>This PTSA was granted tax-exempt status under Section 501</w:t>
      </w:r>
      <w:r w:rsidRPr="008D49DA" w:rsidR="004A5971">
        <w:rPr>
          <w:rFonts w:ascii="Arial" w:hAnsi="Arial" w:eastAsia="Arial" w:cs="Arial"/>
          <w:sz w:val="22"/>
          <w:szCs w:val="22"/>
        </w:rPr>
        <w:t>©</w:t>
      </w:r>
      <w:r w:rsidRPr="008D49DA">
        <w:rPr>
          <w:rFonts w:ascii="Arial" w:hAnsi="Arial" w:eastAsia="Arial" w:cs="Arial"/>
          <w:sz w:val="22"/>
          <w:szCs w:val="22"/>
        </w:rPr>
        <w:t>(3) of the Internal Revenue Code on April 15, 1994.  A copy of the Letter of Determination is filed in the legal documents binder</w:t>
      </w:r>
      <w:r w:rsidRPr="008D49DA" w:rsidR="00FA7F71">
        <w:rPr>
          <w:rFonts w:ascii="Arial" w:hAnsi="Arial" w:eastAsia="Arial" w:cs="Arial"/>
          <w:sz w:val="22"/>
          <w:szCs w:val="22"/>
        </w:rPr>
        <w:t xml:space="preserve"> and PTSA digital library</w:t>
      </w:r>
      <w:r w:rsidRPr="008D49DA">
        <w:rPr>
          <w:rFonts w:ascii="Arial" w:hAnsi="Arial" w:eastAsia="Arial" w:cs="Arial"/>
          <w:sz w:val="22"/>
          <w:szCs w:val="22"/>
        </w:rPr>
        <w:t xml:space="preserve">.  </w:t>
      </w:r>
    </w:p>
    <w:p w:rsidRPr="008D49DA" w:rsidR="001924EC" w:rsidP="00120F3B" w:rsidRDefault="1307B9FF" w14:paraId="43B52468"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t xml:space="preserve">The </w:t>
      </w:r>
      <w:r w:rsidRPr="008D49DA" w:rsidR="00FA7F71">
        <w:rPr>
          <w:rFonts w:ascii="Arial" w:hAnsi="Arial" w:eastAsia="Arial" w:cs="Arial"/>
          <w:sz w:val="22"/>
          <w:szCs w:val="22"/>
        </w:rPr>
        <w:t>t</w:t>
      </w:r>
      <w:r w:rsidRPr="008D49DA">
        <w:rPr>
          <w:rFonts w:ascii="Arial" w:hAnsi="Arial" w:eastAsia="Arial" w:cs="Arial"/>
          <w:sz w:val="22"/>
          <w:szCs w:val="22"/>
        </w:rPr>
        <w:t xml:space="preserve">reasurer, with assistance from the immediate past </w:t>
      </w:r>
      <w:r w:rsidRPr="008D49DA" w:rsidR="00FA7F71">
        <w:rPr>
          <w:rFonts w:ascii="Arial" w:hAnsi="Arial" w:eastAsia="Arial" w:cs="Arial"/>
          <w:sz w:val="22"/>
          <w:szCs w:val="22"/>
        </w:rPr>
        <w:t>t</w:t>
      </w:r>
      <w:r w:rsidRPr="008D49DA">
        <w:rPr>
          <w:rFonts w:ascii="Arial" w:hAnsi="Arial" w:eastAsia="Arial" w:cs="Arial"/>
          <w:sz w:val="22"/>
          <w:szCs w:val="22"/>
        </w:rPr>
        <w:t xml:space="preserve">reasurer, is responsible for filing IRS Form 990EZ prior to November 15.  Copies of the current and past years’ returns are </w:t>
      </w:r>
      <w:r w:rsidRPr="008D49DA" w:rsidR="00FA7F71">
        <w:rPr>
          <w:rFonts w:ascii="Arial" w:hAnsi="Arial" w:eastAsia="Arial" w:cs="Arial"/>
          <w:sz w:val="22"/>
          <w:szCs w:val="22"/>
        </w:rPr>
        <w:t xml:space="preserve">filed </w:t>
      </w:r>
      <w:r w:rsidRPr="008D49DA">
        <w:rPr>
          <w:rFonts w:ascii="Arial" w:hAnsi="Arial" w:eastAsia="Arial" w:cs="Arial"/>
          <w:sz w:val="22"/>
          <w:szCs w:val="22"/>
        </w:rPr>
        <w:t>in the legal documents binder</w:t>
      </w:r>
      <w:r w:rsidRPr="008D49DA" w:rsidR="00FA7F71">
        <w:rPr>
          <w:rFonts w:ascii="Arial" w:hAnsi="Arial" w:eastAsia="Arial" w:cs="Arial"/>
          <w:sz w:val="22"/>
          <w:szCs w:val="22"/>
        </w:rPr>
        <w:t xml:space="preserve"> and PTSA digital library</w:t>
      </w:r>
      <w:r w:rsidRPr="008D49DA">
        <w:rPr>
          <w:rFonts w:ascii="Arial" w:hAnsi="Arial" w:eastAsia="Arial" w:cs="Arial"/>
          <w:sz w:val="22"/>
          <w:szCs w:val="22"/>
        </w:rPr>
        <w:t>.</w:t>
      </w:r>
    </w:p>
    <w:p w:rsidRPr="008D49DA" w:rsidR="001924EC" w:rsidP="00120F3B" w:rsidRDefault="1307B9FF" w14:paraId="17427D41"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t xml:space="preserve">The </w:t>
      </w:r>
      <w:r w:rsidRPr="008D49DA" w:rsidR="00FA7F71">
        <w:rPr>
          <w:rFonts w:ascii="Arial" w:hAnsi="Arial" w:eastAsia="Arial" w:cs="Arial"/>
          <w:sz w:val="22"/>
          <w:szCs w:val="22"/>
        </w:rPr>
        <w:t>t</w:t>
      </w:r>
      <w:r w:rsidRPr="008D49DA">
        <w:rPr>
          <w:rFonts w:ascii="Arial" w:hAnsi="Arial" w:eastAsia="Arial" w:cs="Arial"/>
          <w:sz w:val="22"/>
          <w:szCs w:val="22"/>
        </w:rPr>
        <w:t xml:space="preserve">reasurer shall be responsible for maintaining the original copies of all legal documents and providing updated copies to the </w:t>
      </w:r>
      <w:r w:rsidRPr="008D49DA" w:rsidR="00FA7F71">
        <w:rPr>
          <w:rFonts w:ascii="Arial" w:hAnsi="Arial" w:eastAsia="Arial" w:cs="Arial"/>
          <w:sz w:val="22"/>
          <w:szCs w:val="22"/>
        </w:rPr>
        <w:t>s</w:t>
      </w:r>
      <w:r w:rsidRPr="008D49DA">
        <w:rPr>
          <w:rFonts w:ascii="Arial" w:hAnsi="Arial" w:eastAsia="Arial" w:cs="Arial"/>
          <w:sz w:val="22"/>
          <w:szCs w:val="22"/>
        </w:rPr>
        <w:t xml:space="preserve">ecretary. </w:t>
      </w:r>
      <w:r w:rsidRPr="008D49DA" w:rsidR="00FA7F71">
        <w:rPr>
          <w:rFonts w:ascii="Arial" w:hAnsi="Arial" w:eastAsia="Arial" w:cs="Arial"/>
          <w:sz w:val="22"/>
          <w:szCs w:val="22"/>
        </w:rPr>
        <w:t xml:space="preserve"> </w:t>
      </w:r>
      <w:r w:rsidRPr="008D49DA">
        <w:rPr>
          <w:rFonts w:ascii="Arial" w:hAnsi="Arial" w:eastAsia="Arial" w:cs="Arial"/>
          <w:sz w:val="22"/>
          <w:szCs w:val="22"/>
        </w:rPr>
        <w:t xml:space="preserve">Copies of all signed contracts will be </w:t>
      </w:r>
      <w:r w:rsidRPr="008D49DA" w:rsidR="00FA7F71">
        <w:rPr>
          <w:rFonts w:ascii="Arial" w:hAnsi="Arial" w:eastAsia="Arial" w:cs="Arial"/>
          <w:sz w:val="22"/>
          <w:szCs w:val="22"/>
        </w:rPr>
        <w:t>filed in</w:t>
      </w:r>
      <w:r w:rsidRPr="008D49DA">
        <w:rPr>
          <w:rFonts w:ascii="Arial" w:hAnsi="Arial" w:eastAsia="Arial" w:cs="Arial"/>
          <w:sz w:val="22"/>
          <w:szCs w:val="22"/>
        </w:rPr>
        <w:t xml:space="preserve"> the legal documents binder</w:t>
      </w:r>
      <w:r w:rsidRPr="008D49DA" w:rsidR="00FA7F71">
        <w:rPr>
          <w:rFonts w:ascii="Arial" w:hAnsi="Arial" w:eastAsia="Arial" w:cs="Arial"/>
          <w:sz w:val="22"/>
          <w:szCs w:val="22"/>
        </w:rPr>
        <w:t xml:space="preserve"> and PTSA digital library</w:t>
      </w:r>
      <w:r w:rsidRPr="008D49DA">
        <w:rPr>
          <w:rFonts w:ascii="Arial" w:hAnsi="Arial" w:eastAsia="Arial" w:cs="Arial"/>
          <w:sz w:val="22"/>
          <w:szCs w:val="22"/>
        </w:rPr>
        <w:t>.</w:t>
      </w:r>
      <w:r w:rsidRPr="008D49DA" w:rsidR="269B6900">
        <w:rPr>
          <w:rFonts w:ascii="Arial" w:hAnsi="Arial" w:eastAsia="Arial" w:cs="Arial"/>
          <w:sz w:val="22"/>
          <w:szCs w:val="22"/>
        </w:rPr>
        <w:t xml:space="preserve"> </w:t>
      </w:r>
      <w:r w:rsidRPr="008D49DA" w:rsidR="00FA7F71">
        <w:rPr>
          <w:rFonts w:ascii="Arial" w:hAnsi="Arial" w:eastAsia="Arial" w:cs="Arial"/>
          <w:sz w:val="22"/>
          <w:szCs w:val="22"/>
        </w:rPr>
        <w:t xml:space="preserve"> </w:t>
      </w:r>
      <w:r w:rsidRPr="008D49DA" w:rsidR="269B6900">
        <w:rPr>
          <w:rFonts w:ascii="Arial" w:hAnsi="Arial" w:eastAsia="Arial" w:cs="Arial"/>
          <w:sz w:val="22"/>
          <w:szCs w:val="22"/>
        </w:rPr>
        <w:t xml:space="preserve">This PTSA shall keep </w:t>
      </w:r>
      <w:r w:rsidRPr="008D49DA" w:rsidR="6E41D6CC">
        <w:rPr>
          <w:rFonts w:ascii="Arial" w:hAnsi="Arial" w:eastAsia="Arial" w:cs="Arial"/>
          <w:sz w:val="22"/>
          <w:szCs w:val="22"/>
        </w:rPr>
        <w:t xml:space="preserve">at least two copies of </w:t>
      </w:r>
      <w:r w:rsidRPr="008D49DA" w:rsidR="00FA7F71">
        <w:rPr>
          <w:rFonts w:ascii="Arial" w:hAnsi="Arial" w:eastAsia="Arial" w:cs="Arial"/>
          <w:sz w:val="22"/>
          <w:szCs w:val="22"/>
        </w:rPr>
        <w:t xml:space="preserve">all </w:t>
      </w:r>
      <w:r w:rsidRPr="008D49DA" w:rsidR="6E41D6CC">
        <w:rPr>
          <w:rFonts w:ascii="Arial" w:hAnsi="Arial" w:eastAsia="Arial" w:cs="Arial"/>
          <w:sz w:val="22"/>
          <w:szCs w:val="22"/>
        </w:rPr>
        <w:t>le</w:t>
      </w:r>
      <w:r w:rsidRPr="008D49DA" w:rsidR="45FD7BF4">
        <w:rPr>
          <w:rFonts w:ascii="Arial" w:hAnsi="Arial" w:eastAsia="Arial" w:cs="Arial"/>
          <w:sz w:val="22"/>
          <w:szCs w:val="22"/>
        </w:rPr>
        <w:t>gal</w:t>
      </w:r>
      <w:r w:rsidRPr="008D49DA" w:rsidR="6E41D6CC">
        <w:rPr>
          <w:rFonts w:ascii="Arial" w:hAnsi="Arial" w:eastAsia="Arial" w:cs="Arial"/>
          <w:sz w:val="22"/>
          <w:szCs w:val="22"/>
        </w:rPr>
        <w:t xml:space="preserve"> documents </w:t>
      </w:r>
      <w:r w:rsidRPr="008D49DA" w:rsidR="5632A63D">
        <w:rPr>
          <w:rFonts w:ascii="Arial" w:hAnsi="Arial" w:eastAsia="Arial" w:cs="Arial"/>
          <w:sz w:val="22"/>
          <w:szCs w:val="22"/>
        </w:rPr>
        <w:t>in two</w:t>
      </w:r>
      <w:r w:rsidRPr="008D49DA">
        <w:rPr>
          <w:rFonts w:ascii="Arial" w:hAnsi="Arial" w:eastAsia="Arial" w:cs="Arial"/>
          <w:sz w:val="22"/>
          <w:szCs w:val="22"/>
        </w:rPr>
        <w:t xml:space="preserve"> </w:t>
      </w:r>
      <w:r w:rsidRPr="008D49DA" w:rsidR="5632A63D">
        <w:rPr>
          <w:rFonts w:ascii="Arial" w:hAnsi="Arial" w:eastAsia="Arial" w:cs="Arial"/>
          <w:sz w:val="22"/>
          <w:szCs w:val="22"/>
        </w:rPr>
        <w:t>separate locations, one of which can be electronic, to be maintained by the</w:t>
      </w:r>
      <w:r w:rsidRPr="008D49DA" w:rsidR="15513506">
        <w:rPr>
          <w:rFonts w:ascii="Arial" w:hAnsi="Arial" w:eastAsia="Arial" w:cs="Arial"/>
          <w:sz w:val="22"/>
          <w:szCs w:val="22"/>
        </w:rPr>
        <w:t xml:space="preserve"> </w:t>
      </w:r>
      <w:r w:rsidRPr="008D49DA" w:rsidR="5632A63D">
        <w:rPr>
          <w:rFonts w:ascii="Arial" w:hAnsi="Arial" w:eastAsia="Arial" w:cs="Arial"/>
          <w:sz w:val="22"/>
          <w:szCs w:val="22"/>
        </w:rPr>
        <w:t>treas</w:t>
      </w:r>
      <w:r w:rsidRPr="008D49DA" w:rsidR="45FD7BF4">
        <w:rPr>
          <w:rFonts w:ascii="Arial" w:hAnsi="Arial" w:eastAsia="Arial" w:cs="Arial"/>
          <w:sz w:val="22"/>
          <w:szCs w:val="22"/>
        </w:rPr>
        <w:t>urer</w:t>
      </w:r>
      <w:r w:rsidRPr="008D49DA">
        <w:rPr>
          <w:rFonts w:ascii="Arial" w:hAnsi="Arial" w:eastAsia="Arial" w:cs="Arial"/>
          <w:sz w:val="22"/>
          <w:szCs w:val="22"/>
        </w:rPr>
        <w:t xml:space="preserve"> </w:t>
      </w:r>
      <w:r w:rsidRPr="008D49DA" w:rsidR="45FD7BF4">
        <w:rPr>
          <w:rFonts w:ascii="Arial" w:hAnsi="Arial" w:eastAsia="Arial" w:cs="Arial"/>
          <w:sz w:val="22"/>
          <w:szCs w:val="22"/>
        </w:rPr>
        <w:t>and secretary.</w:t>
      </w:r>
      <w:r w:rsidRPr="008D49DA">
        <w:rPr>
          <w:rFonts w:ascii="Arial" w:hAnsi="Arial" w:eastAsia="Arial" w:cs="Arial"/>
          <w:sz w:val="22"/>
          <w:szCs w:val="22"/>
        </w:rPr>
        <w:t xml:space="preserve"> </w:t>
      </w:r>
      <w:r w:rsidRPr="008D49DA" w:rsidR="72646707">
        <w:rPr>
          <w:rFonts w:ascii="Arial" w:hAnsi="Arial" w:eastAsia="Arial" w:cs="Arial"/>
          <w:sz w:val="22"/>
          <w:szCs w:val="22"/>
        </w:rPr>
        <w:t xml:space="preserve"> </w:t>
      </w:r>
      <w:r w:rsidRPr="008D49DA">
        <w:rPr>
          <w:rFonts w:ascii="Arial" w:hAnsi="Arial" w:eastAsia="Arial" w:cs="Arial"/>
          <w:sz w:val="22"/>
          <w:szCs w:val="22"/>
        </w:rPr>
        <w:t xml:space="preserve">All contracts </w:t>
      </w:r>
      <w:r w:rsidRPr="008D49DA" w:rsidR="00FA7F71">
        <w:rPr>
          <w:rFonts w:ascii="Arial" w:hAnsi="Arial" w:eastAsia="Arial" w:cs="Arial"/>
          <w:sz w:val="22"/>
          <w:szCs w:val="22"/>
        </w:rPr>
        <w:t xml:space="preserve">must </w:t>
      </w:r>
      <w:r w:rsidRPr="008D49DA">
        <w:rPr>
          <w:rFonts w:ascii="Arial" w:hAnsi="Arial" w:eastAsia="Arial" w:cs="Arial"/>
          <w:sz w:val="22"/>
          <w:szCs w:val="22"/>
        </w:rPr>
        <w:t xml:space="preserve">be signed by </w:t>
      </w:r>
      <w:r w:rsidRPr="008D49DA" w:rsidR="00CA544F">
        <w:rPr>
          <w:rFonts w:ascii="Arial" w:hAnsi="Arial" w:eastAsia="Arial" w:cs="Arial"/>
          <w:sz w:val="22"/>
          <w:szCs w:val="22"/>
        </w:rPr>
        <w:t>two elected officers.</w:t>
      </w:r>
    </w:p>
    <w:p w:rsidRPr="008D49DA" w:rsidR="00D922F1" w:rsidP="00120F3B" w:rsidRDefault="1307B9FF" w14:paraId="6CCBE76D"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t xml:space="preserve">This PTSA has designated the Washington State PTA </w:t>
      </w:r>
      <w:r w:rsidRPr="008D49DA" w:rsidR="00FA7F71">
        <w:rPr>
          <w:rFonts w:ascii="Arial" w:hAnsi="Arial" w:eastAsia="Arial" w:cs="Arial"/>
          <w:sz w:val="22"/>
          <w:szCs w:val="22"/>
        </w:rPr>
        <w:t xml:space="preserve">(WSPTA) </w:t>
      </w:r>
      <w:r w:rsidRPr="008D49DA">
        <w:rPr>
          <w:rFonts w:ascii="Arial" w:hAnsi="Arial" w:eastAsia="Arial" w:cs="Arial"/>
          <w:sz w:val="22"/>
          <w:szCs w:val="22"/>
        </w:rPr>
        <w:t xml:space="preserve">as its registered agent with the Washington Secretary of State’s Office, the Washington Department of Revenue, and the United States Internal Revenue Service.  </w:t>
      </w:r>
    </w:p>
    <w:p w:rsidRPr="008D49DA" w:rsidR="00D922F1" w:rsidP="00576D05" w:rsidRDefault="1307B9FF" w14:paraId="657A1F01" w14:textId="77777777">
      <w:pPr>
        <w:keepNext/>
        <w:spacing w:after="240"/>
        <w:outlineLvl w:val="0"/>
        <w:rPr>
          <w:rFonts w:ascii="Arial" w:hAnsi="Arial" w:eastAsia="Arial" w:cs="Arial"/>
          <w:b/>
          <w:bCs/>
          <w:u w:val="single"/>
        </w:rPr>
      </w:pPr>
      <w:r w:rsidRPr="008D49DA">
        <w:rPr>
          <w:rFonts w:ascii="Arial" w:hAnsi="Arial" w:eastAsia="Arial" w:cs="Arial"/>
          <w:b/>
          <w:bCs/>
          <w:u w:val="single"/>
        </w:rPr>
        <w:t>Membership and Service Fees</w:t>
      </w:r>
    </w:p>
    <w:p w:rsidRPr="00D460D5" w:rsidR="0044211B" w:rsidP="09C964BD" w:rsidRDefault="1307B9FF" w14:paraId="19046479" w14:textId="77777777">
      <w:pPr>
        <w:numPr>
          <w:ilvl w:val="0"/>
          <w:numId w:val="2"/>
        </w:numPr>
        <w:spacing w:after="120" w:line="280" w:lineRule="exact"/>
        <w:ind w:left="734" w:hanging="547"/>
        <w:rPr>
          <w:rFonts w:ascii="Arial" w:hAnsi="Arial" w:eastAsia="Arial" w:cs="Arial"/>
          <w:sz w:val="22"/>
          <w:szCs w:val="22"/>
        </w:rPr>
      </w:pPr>
      <w:r w:rsidRPr="09C964BD" w:rsidR="1307B9FF">
        <w:rPr>
          <w:rFonts w:ascii="Arial" w:hAnsi="Arial" w:eastAsia="Arial" w:cs="Arial"/>
          <w:sz w:val="22"/>
          <w:szCs w:val="22"/>
        </w:rPr>
        <w:t>The dues for this PTSA shall be</w:t>
      </w:r>
      <w:r w:rsidRPr="09C964BD" w:rsidR="0044211B">
        <w:rPr>
          <w:rFonts w:ascii="Arial" w:hAnsi="Arial" w:eastAsia="Arial" w:cs="Arial"/>
          <w:sz w:val="22"/>
          <w:szCs w:val="22"/>
        </w:rPr>
        <w:t>:</w:t>
      </w:r>
    </w:p>
    <w:p w:rsidRPr="00D460D5" w:rsidR="0044211B" w:rsidP="09C964BD" w:rsidRDefault="1307B9FF" w14:paraId="588F3A24" w14:textId="77777777">
      <w:pPr>
        <w:numPr>
          <w:ilvl w:val="0"/>
          <w:numId w:val="16"/>
        </w:numPr>
        <w:tabs>
          <w:tab w:val="clear" w:pos="450"/>
          <w:tab w:val="num" w:pos="1260"/>
        </w:tabs>
        <w:spacing w:line="280" w:lineRule="exact"/>
        <w:ind w:left="1080"/>
        <w:rPr>
          <w:rFonts w:ascii="Arial" w:hAnsi="Arial" w:eastAsia="Arial" w:cs="Arial"/>
          <w:sz w:val="22"/>
          <w:szCs w:val="22"/>
        </w:rPr>
      </w:pPr>
      <w:r w:rsidRPr="09C964BD" w:rsidR="1307B9FF">
        <w:rPr>
          <w:rFonts w:ascii="Arial" w:hAnsi="Arial" w:eastAsia="Arial" w:cs="Arial"/>
          <w:sz w:val="22"/>
          <w:szCs w:val="22"/>
        </w:rPr>
        <w:t>$18 for an individual</w:t>
      </w:r>
    </w:p>
    <w:p w:rsidRPr="00D460D5" w:rsidR="0044211B" w:rsidP="09C964BD" w:rsidRDefault="1307B9FF" w14:paraId="09B65C29" w14:textId="77777777">
      <w:pPr>
        <w:numPr>
          <w:ilvl w:val="0"/>
          <w:numId w:val="16"/>
        </w:numPr>
        <w:tabs>
          <w:tab w:val="clear" w:pos="450"/>
          <w:tab w:val="num" w:pos="1260"/>
        </w:tabs>
        <w:spacing w:line="280" w:lineRule="exact"/>
        <w:ind w:left="1080"/>
        <w:rPr>
          <w:rFonts w:ascii="Arial" w:hAnsi="Arial" w:eastAsia="Arial" w:cs="Arial"/>
          <w:sz w:val="22"/>
          <w:szCs w:val="22"/>
        </w:rPr>
      </w:pPr>
      <w:r w:rsidRPr="09C964BD" w:rsidR="1307B9FF">
        <w:rPr>
          <w:rFonts w:ascii="Arial" w:hAnsi="Arial" w:eastAsia="Arial" w:cs="Arial"/>
          <w:sz w:val="22"/>
          <w:szCs w:val="22"/>
        </w:rPr>
        <w:t>$28 for two adults per household</w:t>
      </w:r>
    </w:p>
    <w:p w:rsidRPr="00D460D5" w:rsidR="0044211B" w:rsidP="09C964BD" w:rsidRDefault="1307B9FF" w14:paraId="33FA45A5" w14:textId="77777777">
      <w:pPr>
        <w:numPr>
          <w:ilvl w:val="0"/>
          <w:numId w:val="16"/>
        </w:numPr>
        <w:tabs>
          <w:tab w:val="clear" w:pos="450"/>
          <w:tab w:val="num" w:pos="1260"/>
        </w:tabs>
        <w:spacing w:line="280" w:lineRule="exact"/>
        <w:ind w:left="1080"/>
        <w:rPr>
          <w:rFonts w:ascii="Arial" w:hAnsi="Arial" w:eastAsia="Arial" w:cs="Arial"/>
          <w:sz w:val="22"/>
          <w:szCs w:val="22"/>
        </w:rPr>
      </w:pPr>
      <w:r w:rsidRPr="09C964BD" w:rsidR="1307B9FF">
        <w:rPr>
          <w:rFonts w:ascii="Arial" w:hAnsi="Arial" w:eastAsia="Arial" w:cs="Arial"/>
          <w:sz w:val="22"/>
          <w:szCs w:val="22"/>
        </w:rPr>
        <w:t>$12 for a student membership</w:t>
      </w:r>
    </w:p>
    <w:p w:rsidRPr="00D460D5" w:rsidR="0044211B" w:rsidP="09C964BD" w:rsidRDefault="1307B9FF" w14:paraId="234E9FFD" w14:textId="77777777">
      <w:pPr>
        <w:numPr>
          <w:ilvl w:val="0"/>
          <w:numId w:val="16"/>
        </w:numPr>
        <w:tabs>
          <w:tab w:val="clear" w:pos="450"/>
          <w:tab w:val="num" w:pos="1260"/>
        </w:tabs>
        <w:spacing w:after="120" w:line="280" w:lineRule="exact"/>
        <w:ind w:left="1080"/>
        <w:rPr>
          <w:rFonts w:ascii="Arial" w:hAnsi="Arial" w:eastAsia="Arial" w:cs="Arial"/>
          <w:sz w:val="22"/>
          <w:szCs w:val="22"/>
        </w:rPr>
      </w:pPr>
      <w:r w:rsidRPr="09C964BD" w:rsidR="1307B9FF">
        <w:rPr>
          <w:rFonts w:ascii="Arial" w:hAnsi="Arial" w:eastAsia="Arial" w:cs="Arial"/>
          <w:sz w:val="22"/>
          <w:szCs w:val="22"/>
        </w:rPr>
        <w:t xml:space="preserve">$12 for </w:t>
      </w:r>
      <w:r w:rsidRPr="09C964BD" w:rsidR="1307B9FF">
        <w:rPr>
          <w:rFonts w:ascii="Arial" w:hAnsi="Arial" w:eastAsia="Arial" w:cs="Arial"/>
          <w:sz w:val="22"/>
          <w:szCs w:val="22"/>
        </w:rPr>
        <w:t>a faculty</w:t>
      </w:r>
      <w:r w:rsidRPr="09C964BD" w:rsidR="1307B9FF">
        <w:rPr>
          <w:rFonts w:ascii="Arial" w:hAnsi="Arial" w:eastAsia="Arial" w:cs="Arial"/>
          <w:sz w:val="22"/>
          <w:szCs w:val="22"/>
        </w:rPr>
        <w:t>/staff membership</w:t>
      </w:r>
      <w:r w:rsidRPr="09C964BD" w:rsidR="1307B9FF">
        <w:rPr>
          <w:rFonts w:ascii="Arial" w:hAnsi="Arial" w:eastAsia="Arial" w:cs="Arial"/>
          <w:sz w:val="22"/>
          <w:szCs w:val="22"/>
        </w:rPr>
        <w:t xml:space="preserve">.  </w:t>
      </w:r>
    </w:p>
    <w:p w:rsidRPr="008D49DA" w:rsidR="00D922F1" w:rsidP="0044211B" w:rsidRDefault="1307B9FF" w14:paraId="1A5C669C" w14:textId="77777777">
      <w:pPr>
        <w:spacing w:after="200" w:line="280" w:lineRule="exact"/>
        <w:ind w:left="720"/>
        <w:rPr>
          <w:rFonts w:ascii="Arial" w:hAnsi="Arial" w:eastAsia="Arial" w:cs="Arial"/>
          <w:sz w:val="22"/>
          <w:szCs w:val="22"/>
        </w:rPr>
      </w:pPr>
      <w:r w:rsidRPr="008D49DA">
        <w:rPr>
          <w:rFonts w:ascii="Arial" w:hAnsi="Arial" w:eastAsia="Arial" w:cs="Arial"/>
          <w:sz w:val="22"/>
          <w:szCs w:val="22"/>
        </w:rPr>
        <w:t>All paid members have a voice and vote at Eastlake H</w:t>
      </w:r>
      <w:r w:rsidRPr="008D49DA" w:rsidR="0044211B">
        <w:rPr>
          <w:rFonts w:ascii="Arial" w:hAnsi="Arial" w:eastAsia="Arial" w:cs="Arial"/>
          <w:sz w:val="22"/>
          <w:szCs w:val="22"/>
        </w:rPr>
        <w:t xml:space="preserve">igh </w:t>
      </w:r>
      <w:r w:rsidRPr="008D49DA">
        <w:rPr>
          <w:rFonts w:ascii="Arial" w:hAnsi="Arial" w:eastAsia="Arial" w:cs="Arial"/>
          <w:sz w:val="22"/>
          <w:szCs w:val="22"/>
        </w:rPr>
        <w:t>S</w:t>
      </w:r>
      <w:r w:rsidRPr="008D49DA" w:rsidR="0044211B">
        <w:rPr>
          <w:rFonts w:ascii="Arial" w:hAnsi="Arial" w:eastAsia="Arial" w:cs="Arial"/>
          <w:sz w:val="22"/>
          <w:szCs w:val="22"/>
        </w:rPr>
        <w:t>chool</w:t>
      </w:r>
      <w:r w:rsidRPr="008D49DA">
        <w:rPr>
          <w:rFonts w:ascii="Arial" w:hAnsi="Arial" w:eastAsia="Arial" w:cs="Arial"/>
          <w:sz w:val="22"/>
          <w:szCs w:val="22"/>
        </w:rPr>
        <w:t xml:space="preserve"> PTSA </w:t>
      </w:r>
      <w:r w:rsidRPr="008D49DA" w:rsidR="0044211B">
        <w:rPr>
          <w:rFonts w:ascii="Arial" w:hAnsi="Arial" w:eastAsia="Arial" w:cs="Arial"/>
          <w:sz w:val="22"/>
          <w:szCs w:val="22"/>
        </w:rPr>
        <w:t xml:space="preserve">(EHS PTSA) </w:t>
      </w:r>
      <w:r w:rsidRPr="008D49DA" w:rsidR="00E04FDA">
        <w:rPr>
          <w:rFonts w:ascii="Arial" w:hAnsi="Arial" w:eastAsia="Arial" w:cs="Arial"/>
          <w:sz w:val="22"/>
          <w:szCs w:val="22"/>
        </w:rPr>
        <w:t>m</w:t>
      </w:r>
      <w:r w:rsidRPr="008D49DA">
        <w:rPr>
          <w:rFonts w:ascii="Arial" w:hAnsi="Arial" w:eastAsia="Arial" w:cs="Arial"/>
          <w:sz w:val="22"/>
          <w:szCs w:val="22"/>
        </w:rPr>
        <w:t xml:space="preserve">embership meetings.  </w:t>
      </w:r>
    </w:p>
    <w:p w:rsidRPr="008D49DA" w:rsidR="00FA7F71" w:rsidP="00FA7F71" w:rsidRDefault="00FA7F71" w14:paraId="65D91CE7"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t>Membership in this PTSA shall be open to all people</w:t>
      </w:r>
      <w:r w:rsidRPr="008D49DA" w:rsidR="0044211B">
        <w:rPr>
          <w:rFonts w:ascii="Arial" w:hAnsi="Arial" w:eastAsia="Arial" w:cs="Arial"/>
          <w:sz w:val="22"/>
          <w:szCs w:val="22"/>
        </w:rPr>
        <w:t>,</w:t>
      </w:r>
      <w:r w:rsidRPr="008D49DA">
        <w:rPr>
          <w:rFonts w:ascii="Arial" w:hAnsi="Arial" w:eastAsia="Arial" w:cs="Arial"/>
          <w:sz w:val="22"/>
          <w:szCs w:val="22"/>
        </w:rPr>
        <w:t xml:space="preserve"> without discrimination</w:t>
      </w:r>
      <w:r w:rsidRPr="008D49DA" w:rsidR="0044211B">
        <w:rPr>
          <w:rFonts w:ascii="Arial" w:hAnsi="Arial" w:eastAsia="Arial" w:cs="Arial"/>
          <w:sz w:val="22"/>
          <w:szCs w:val="22"/>
        </w:rPr>
        <w:t>,</w:t>
      </w:r>
      <w:r w:rsidRPr="008D49DA">
        <w:rPr>
          <w:rFonts w:ascii="Arial" w:hAnsi="Arial" w:eastAsia="Arial" w:cs="Arial"/>
          <w:sz w:val="22"/>
          <w:szCs w:val="22"/>
        </w:rPr>
        <w:t xml:space="preserve"> </w:t>
      </w:r>
      <w:r w:rsidRPr="008D49DA" w:rsidR="0044211B">
        <w:rPr>
          <w:rFonts w:ascii="Arial" w:hAnsi="Arial" w:eastAsia="Arial" w:cs="Arial"/>
          <w:sz w:val="22"/>
          <w:szCs w:val="22"/>
        </w:rPr>
        <w:t>including</w:t>
      </w:r>
      <w:r w:rsidRPr="008D49DA">
        <w:rPr>
          <w:rFonts w:ascii="Arial" w:hAnsi="Arial" w:eastAsia="Arial" w:cs="Arial"/>
          <w:sz w:val="22"/>
          <w:szCs w:val="22"/>
        </w:rPr>
        <w:t xml:space="preserve"> </w:t>
      </w:r>
      <w:r w:rsidRPr="008D49DA" w:rsidR="0044211B">
        <w:rPr>
          <w:rFonts w:ascii="Arial" w:hAnsi="Arial" w:eastAsia="Arial" w:cs="Arial"/>
          <w:sz w:val="22"/>
          <w:szCs w:val="22"/>
        </w:rPr>
        <w:t>p</w:t>
      </w:r>
      <w:r w:rsidRPr="008D49DA">
        <w:rPr>
          <w:rFonts w:ascii="Arial" w:hAnsi="Arial" w:eastAsia="Arial" w:cs="Arial"/>
          <w:sz w:val="22"/>
          <w:szCs w:val="22"/>
        </w:rPr>
        <w:t xml:space="preserve">arents, </w:t>
      </w:r>
      <w:r w:rsidRPr="008D49DA" w:rsidR="0044211B">
        <w:rPr>
          <w:rFonts w:ascii="Arial" w:hAnsi="Arial" w:eastAsia="Arial" w:cs="Arial"/>
          <w:sz w:val="22"/>
          <w:szCs w:val="22"/>
        </w:rPr>
        <w:t>grandparents, guardians, c</w:t>
      </w:r>
      <w:r w:rsidRPr="008D49DA">
        <w:rPr>
          <w:rFonts w:ascii="Arial" w:hAnsi="Arial" w:eastAsia="Arial" w:cs="Arial"/>
          <w:sz w:val="22"/>
          <w:szCs w:val="22"/>
        </w:rPr>
        <w:t xml:space="preserve">ommunity members, </w:t>
      </w:r>
      <w:r w:rsidRPr="008D49DA" w:rsidR="007351C4">
        <w:rPr>
          <w:rFonts w:ascii="Arial" w:hAnsi="Arial" w:eastAsia="Arial" w:cs="Arial"/>
          <w:sz w:val="22"/>
          <w:szCs w:val="22"/>
        </w:rPr>
        <w:t>t</w:t>
      </w:r>
      <w:r w:rsidRPr="008D49DA">
        <w:rPr>
          <w:rFonts w:ascii="Arial" w:hAnsi="Arial" w:eastAsia="Arial" w:cs="Arial"/>
          <w:sz w:val="22"/>
          <w:szCs w:val="22"/>
        </w:rPr>
        <w:t xml:space="preserve">eachers, </w:t>
      </w:r>
      <w:r w:rsidRPr="008D49DA" w:rsidR="0044211B">
        <w:rPr>
          <w:rFonts w:ascii="Arial" w:hAnsi="Arial" w:eastAsia="Arial" w:cs="Arial"/>
          <w:sz w:val="22"/>
          <w:szCs w:val="22"/>
        </w:rPr>
        <w:t>s</w:t>
      </w:r>
      <w:r w:rsidRPr="008D49DA">
        <w:rPr>
          <w:rFonts w:ascii="Arial" w:hAnsi="Arial" w:eastAsia="Arial" w:cs="Arial"/>
          <w:sz w:val="22"/>
          <w:szCs w:val="22"/>
        </w:rPr>
        <w:t xml:space="preserve">taff, </w:t>
      </w:r>
      <w:r w:rsidRPr="008D49DA" w:rsidR="0044211B">
        <w:rPr>
          <w:rFonts w:ascii="Arial" w:hAnsi="Arial" w:eastAsia="Arial" w:cs="Arial"/>
          <w:sz w:val="22"/>
          <w:szCs w:val="22"/>
        </w:rPr>
        <w:t>s</w:t>
      </w:r>
      <w:r w:rsidRPr="008D49DA">
        <w:rPr>
          <w:rFonts w:ascii="Arial" w:hAnsi="Arial" w:eastAsia="Arial" w:cs="Arial"/>
          <w:sz w:val="22"/>
          <w:szCs w:val="22"/>
        </w:rPr>
        <w:t>tudents</w:t>
      </w:r>
      <w:r w:rsidRPr="008D49DA" w:rsidR="0044211B">
        <w:rPr>
          <w:rFonts w:ascii="Arial" w:hAnsi="Arial" w:eastAsia="Arial" w:cs="Arial"/>
          <w:sz w:val="22"/>
          <w:szCs w:val="22"/>
        </w:rPr>
        <w:t>,</w:t>
      </w:r>
      <w:r w:rsidRPr="008D49DA">
        <w:rPr>
          <w:rFonts w:ascii="Arial" w:hAnsi="Arial" w:eastAsia="Arial" w:cs="Arial"/>
          <w:sz w:val="22"/>
          <w:szCs w:val="22"/>
        </w:rPr>
        <w:t xml:space="preserve"> and any other persons who support and encourage the purpose of </w:t>
      </w:r>
      <w:r w:rsidRPr="008D49DA" w:rsidR="0044211B">
        <w:rPr>
          <w:rFonts w:ascii="Arial" w:hAnsi="Arial" w:eastAsia="Arial" w:cs="Arial"/>
          <w:sz w:val="22"/>
          <w:szCs w:val="22"/>
        </w:rPr>
        <w:t xml:space="preserve">the </w:t>
      </w:r>
      <w:r w:rsidRPr="008D49DA">
        <w:rPr>
          <w:rFonts w:ascii="Arial" w:hAnsi="Arial" w:eastAsia="Arial" w:cs="Arial"/>
          <w:sz w:val="22"/>
          <w:szCs w:val="22"/>
        </w:rPr>
        <w:t xml:space="preserve">PTSA.  </w:t>
      </w:r>
    </w:p>
    <w:p w:rsidRPr="008D49DA" w:rsidR="00AE6702" w:rsidP="00120F3B" w:rsidRDefault="1307B9FF" w14:paraId="5536A687"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lastRenderedPageBreak/>
        <w:t>Students of Eastlake HS may join this PTSA.  Each student member is entitled to a voice and vote.  Students who are 18 years of age or older may hold elected positions.  Students who do not join the PTSA are considered honorary members of this PTSA without voice</w:t>
      </w:r>
      <w:r w:rsidRPr="008D49DA" w:rsidR="00E04FDA">
        <w:rPr>
          <w:rFonts w:ascii="Arial" w:hAnsi="Arial" w:eastAsia="Arial" w:cs="Arial"/>
          <w:sz w:val="22"/>
          <w:szCs w:val="22"/>
        </w:rPr>
        <w:t xml:space="preserve"> or</w:t>
      </w:r>
      <w:r w:rsidRPr="008D49DA">
        <w:rPr>
          <w:rFonts w:ascii="Arial" w:hAnsi="Arial" w:eastAsia="Arial" w:cs="Arial"/>
          <w:sz w:val="22"/>
          <w:szCs w:val="22"/>
        </w:rPr>
        <w:t xml:space="preserve"> vote or the privilege of holding office.  </w:t>
      </w:r>
    </w:p>
    <w:p w:rsidRPr="008D49DA" w:rsidR="00D922F1" w:rsidP="00576D05" w:rsidRDefault="1307B9FF" w14:paraId="2C9F765D" w14:textId="77777777">
      <w:pPr>
        <w:keepNext/>
        <w:spacing w:after="240"/>
        <w:outlineLvl w:val="0"/>
        <w:rPr>
          <w:rFonts w:ascii="Arial" w:hAnsi="Arial" w:eastAsia="Arial" w:cs="Arial"/>
          <w:b/>
          <w:bCs/>
          <w:u w:val="single"/>
        </w:rPr>
      </w:pPr>
      <w:r w:rsidRPr="008D49DA">
        <w:rPr>
          <w:rFonts w:ascii="Arial" w:hAnsi="Arial" w:eastAsia="Arial" w:cs="Arial"/>
          <w:b/>
          <w:bCs/>
          <w:u w:val="single"/>
        </w:rPr>
        <w:t>Elected Officers and Board of Directors</w:t>
      </w:r>
    </w:p>
    <w:p w:rsidRPr="008D49DA" w:rsidR="00A41ECD" w:rsidP="00120F3B" w:rsidRDefault="1307B9FF" w14:paraId="7C8CA825"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t xml:space="preserve">The elected officers of this PTSA shall be: President, </w:t>
      </w:r>
      <w:r w:rsidRPr="008D49DA" w:rsidR="0044211B">
        <w:rPr>
          <w:rFonts w:ascii="Arial" w:hAnsi="Arial" w:eastAsia="Arial" w:cs="Arial"/>
          <w:sz w:val="22"/>
          <w:szCs w:val="22"/>
        </w:rPr>
        <w:t xml:space="preserve">Secretary, Treasurer, </w:t>
      </w:r>
      <w:r w:rsidRPr="008D49DA">
        <w:rPr>
          <w:rFonts w:ascii="Arial" w:hAnsi="Arial" w:eastAsia="Arial" w:cs="Arial"/>
          <w:sz w:val="22"/>
          <w:szCs w:val="22"/>
        </w:rPr>
        <w:t xml:space="preserve">Vice-President of Volunteers, Vice-President of Ways &amp; Means, </w:t>
      </w:r>
      <w:r w:rsidRPr="008D49DA" w:rsidR="00E04FDA">
        <w:rPr>
          <w:rFonts w:ascii="Arial" w:hAnsi="Arial" w:eastAsia="Arial" w:cs="Arial"/>
          <w:sz w:val="22"/>
          <w:szCs w:val="22"/>
        </w:rPr>
        <w:t xml:space="preserve">and </w:t>
      </w:r>
      <w:r w:rsidRPr="008D49DA">
        <w:rPr>
          <w:rFonts w:ascii="Arial" w:hAnsi="Arial" w:eastAsia="Arial" w:cs="Arial"/>
          <w:sz w:val="22"/>
          <w:szCs w:val="22"/>
        </w:rPr>
        <w:t>Vice-President of Membership, The officers of this PT</w:t>
      </w:r>
      <w:r w:rsidRPr="008D49DA" w:rsidR="0044211B">
        <w:rPr>
          <w:rFonts w:ascii="Arial" w:hAnsi="Arial" w:eastAsia="Arial" w:cs="Arial"/>
          <w:sz w:val="22"/>
          <w:szCs w:val="22"/>
        </w:rPr>
        <w:t>S</w:t>
      </w:r>
      <w:r w:rsidRPr="008D49DA">
        <w:rPr>
          <w:rFonts w:ascii="Arial" w:hAnsi="Arial" w:eastAsia="Arial" w:cs="Arial"/>
          <w:sz w:val="22"/>
          <w:szCs w:val="22"/>
        </w:rPr>
        <w:t xml:space="preserve">A shall be elected annually, prior to the end of the fiscal year, June 30, for a term of one PTSA year beginning July 1.  </w:t>
      </w:r>
      <w:r w:rsidRPr="008D49DA" w:rsidR="00BC022B">
        <w:rPr>
          <w:rFonts w:ascii="Arial" w:hAnsi="Arial" w:eastAsia="Arial" w:cs="Arial"/>
          <w:sz w:val="22"/>
          <w:szCs w:val="22"/>
        </w:rPr>
        <w:t>All elected officers will attend an applicable training per the WSPTA Bylaws.  Further, at least one member of the Executive Committee will attend PTA &amp; the Law during the PTA year.</w:t>
      </w:r>
    </w:p>
    <w:p w:rsidRPr="009F0750" w:rsidR="001A012B" w:rsidP="008E7B9A" w:rsidRDefault="1307B9FF" w14:paraId="3B1B95E4"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t xml:space="preserve">Any elected position may be held jointly by two people. </w:t>
      </w:r>
      <w:r w:rsidRPr="008D49DA" w:rsidR="00E04FDA">
        <w:rPr>
          <w:rFonts w:ascii="Arial" w:hAnsi="Arial" w:eastAsia="Arial" w:cs="Arial"/>
          <w:sz w:val="22"/>
          <w:szCs w:val="22"/>
        </w:rPr>
        <w:t xml:space="preserve"> </w:t>
      </w:r>
      <w:r w:rsidRPr="008D49DA">
        <w:rPr>
          <w:rFonts w:ascii="Arial" w:hAnsi="Arial" w:eastAsia="Arial" w:cs="Arial"/>
          <w:sz w:val="22"/>
          <w:szCs w:val="22"/>
        </w:rPr>
        <w:t xml:space="preserve">Each position holder shall be entitled to voice </w:t>
      </w:r>
      <w:r w:rsidRPr="009F0750">
        <w:rPr>
          <w:rFonts w:ascii="Arial" w:hAnsi="Arial" w:eastAsia="Arial" w:cs="Arial"/>
          <w:sz w:val="22"/>
          <w:szCs w:val="22"/>
        </w:rPr>
        <w:t xml:space="preserve">and vote at meetings. </w:t>
      </w:r>
      <w:r w:rsidRPr="009F0750" w:rsidR="008E7B9A">
        <w:rPr>
          <w:rFonts w:ascii="Arial" w:hAnsi="Arial" w:eastAsia="Arial" w:cs="Arial"/>
          <w:sz w:val="22"/>
          <w:szCs w:val="22"/>
        </w:rPr>
        <w:t>No person shall serve in the same office for more than two (2) consecutive terms.</w:t>
      </w:r>
      <w:r w:rsidRPr="009F0750" w:rsidR="008E4281">
        <w:rPr>
          <w:rFonts w:ascii="Arial" w:hAnsi="Arial" w:eastAsia="Arial" w:cs="Arial"/>
          <w:sz w:val="22"/>
          <w:szCs w:val="22"/>
        </w:rPr>
        <w:t xml:space="preserve"> Elected positions may only be held by members of the Eastlake community</w:t>
      </w:r>
      <w:r w:rsidRPr="009F0750" w:rsidR="001F6716">
        <w:rPr>
          <w:rFonts w:ascii="Arial" w:hAnsi="Arial" w:eastAsia="Arial" w:cs="Arial"/>
          <w:sz w:val="22"/>
          <w:szCs w:val="22"/>
        </w:rPr>
        <w:t>: current or past student parents</w:t>
      </w:r>
      <w:r w:rsidRPr="009F0750" w:rsidR="004944F4">
        <w:rPr>
          <w:rFonts w:ascii="Arial" w:hAnsi="Arial" w:eastAsia="Arial" w:cs="Arial"/>
          <w:sz w:val="22"/>
          <w:szCs w:val="22"/>
        </w:rPr>
        <w:t xml:space="preserve"> or guardians</w:t>
      </w:r>
      <w:r w:rsidRPr="009F0750" w:rsidR="001F6716">
        <w:rPr>
          <w:rFonts w:ascii="Arial" w:hAnsi="Arial" w:eastAsia="Arial" w:cs="Arial"/>
          <w:sz w:val="22"/>
          <w:szCs w:val="22"/>
        </w:rPr>
        <w:t xml:space="preserve">, Eastlake staff or current students over 18. </w:t>
      </w:r>
    </w:p>
    <w:p w:rsidRPr="008D49DA" w:rsidR="002206EF" w:rsidP="00120F3B" w:rsidRDefault="1307B9FF" w14:paraId="2C522ECF"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t xml:space="preserve">Voting for officers or </w:t>
      </w:r>
      <w:r w:rsidRPr="008D49DA" w:rsidR="0044211B">
        <w:rPr>
          <w:rFonts w:ascii="Arial" w:hAnsi="Arial" w:eastAsia="Arial" w:cs="Arial"/>
          <w:sz w:val="22"/>
          <w:szCs w:val="22"/>
        </w:rPr>
        <w:t>N</w:t>
      </w:r>
      <w:r w:rsidRPr="008D49DA">
        <w:rPr>
          <w:rFonts w:ascii="Arial" w:hAnsi="Arial" w:eastAsia="Arial" w:cs="Arial"/>
          <w:sz w:val="22"/>
          <w:szCs w:val="22"/>
        </w:rPr>
        <w:t xml:space="preserve">ominating </w:t>
      </w:r>
      <w:r w:rsidRPr="008D49DA" w:rsidR="0044211B">
        <w:rPr>
          <w:rFonts w:ascii="Arial" w:hAnsi="Arial" w:eastAsia="Arial" w:cs="Arial"/>
          <w:sz w:val="22"/>
          <w:szCs w:val="22"/>
        </w:rPr>
        <w:t>C</w:t>
      </w:r>
      <w:r w:rsidRPr="008D49DA">
        <w:rPr>
          <w:rFonts w:ascii="Arial" w:hAnsi="Arial" w:eastAsia="Arial" w:cs="Arial"/>
          <w:sz w:val="22"/>
          <w:szCs w:val="22"/>
        </w:rPr>
        <w:t xml:space="preserve">ommittee </w:t>
      </w:r>
      <w:r w:rsidRPr="008D49DA" w:rsidR="0044211B">
        <w:rPr>
          <w:rFonts w:ascii="Arial" w:hAnsi="Arial" w:eastAsia="Arial" w:cs="Arial"/>
          <w:sz w:val="22"/>
          <w:szCs w:val="22"/>
        </w:rPr>
        <w:t xml:space="preserve">(NC) </w:t>
      </w:r>
      <w:r w:rsidRPr="008D49DA">
        <w:rPr>
          <w:rFonts w:ascii="Arial" w:hAnsi="Arial" w:eastAsia="Arial" w:cs="Arial"/>
          <w:sz w:val="22"/>
          <w:szCs w:val="22"/>
        </w:rPr>
        <w:t xml:space="preserve">positions may take place at a meeting, by mail, or by electronic transmission.  If voting takes place by mail or electronic transmission, the name of each candidate is to be contained in the notice of the meeting and any vote cast must be received within the time frame identified in the notice of the meeting.  The </w:t>
      </w:r>
      <w:r w:rsidRPr="008D49DA" w:rsidR="0044211B">
        <w:rPr>
          <w:rFonts w:ascii="Arial" w:hAnsi="Arial" w:eastAsia="Arial" w:cs="Arial"/>
          <w:sz w:val="22"/>
          <w:szCs w:val="22"/>
        </w:rPr>
        <w:t>NC</w:t>
      </w:r>
      <w:r w:rsidRPr="008D49DA">
        <w:rPr>
          <w:rFonts w:ascii="Arial" w:hAnsi="Arial" w:eastAsia="Arial" w:cs="Arial"/>
          <w:sz w:val="22"/>
          <w:szCs w:val="22"/>
        </w:rPr>
        <w:t xml:space="preserve"> shall be elected annually in accordance with the </w:t>
      </w:r>
      <w:r w:rsidRPr="008D49DA" w:rsidR="0044211B">
        <w:rPr>
          <w:rFonts w:ascii="Arial" w:hAnsi="Arial" w:eastAsia="Arial" w:cs="Arial"/>
          <w:sz w:val="22"/>
          <w:szCs w:val="22"/>
        </w:rPr>
        <w:t>WS</w:t>
      </w:r>
      <w:r w:rsidRPr="008D49DA">
        <w:rPr>
          <w:rFonts w:ascii="Arial" w:hAnsi="Arial" w:eastAsia="Arial" w:cs="Arial"/>
          <w:sz w:val="22"/>
          <w:szCs w:val="22"/>
        </w:rPr>
        <w:t xml:space="preserve">PTA Bylaws at a </w:t>
      </w:r>
      <w:r w:rsidRPr="008D49DA" w:rsidR="00E04FDA">
        <w:rPr>
          <w:rFonts w:ascii="Arial" w:hAnsi="Arial" w:eastAsia="Arial" w:cs="Arial"/>
          <w:sz w:val="22"/>
          <w:szCs w:val="22"/>
        </w:rPr>
        <w:t>m</w:t>
      </w:r>
      <w:r w:rsidRPr="008D49DA">
        <w:rPr>
          <w:rFonts w:ascii="Arial" w:hAnsi="Arial" w:eastAsia="Arial" w:cs="Arial"/>
          <w:sz w:val="22"/>
          <w:szCs w:val="22"/>
        </w:rPr>
        <w:t xml:space="preserve">embership meeting. </w:t>
      </w:r>
      <w:r w:rsidRPr="008D49DA" w:rsidR="0044211B">
        <w:rPr>
          <w:rFonts w:ascii="Arial" w:hAnsi="Arial" w:eastAsia="Arial" w:cs="Arial"/>
          <w:sz w:val="22"/>
          <w:szCs w:val="22"/>
        </w:rPr>
        <w:t>The NC</w:t>
      </w:r>
      <w:r w:rsidRPr="008D49DA">
        <w:rPr>
          <w:rFonts w:ascii="Arial" w:hAnsi="Arial" w:eastAsia="Arial" w:cs="Arial"/>
          <w:sz w:val="22"/>
          <w:szCs w:val="22"/>
        </w:rPr>
        <w:t xml:space="preserve"> serves until election of officers takes place. </w:t>
      </w:r>
      <w:r w:rsidRPr="008D49DA" w:rsidR="0044211B">
        <w:rPr>
          <w:rFonts w:ascii="Arial" w:hAnsi="Arial" w:eastAsia="Arial" w:cs="Arial"/>
          <w:sz w:val="22"/>
          <w:szCs w:val="22"/>
        </w:rPr>
        <w:t xml:space="preserve"> The </w:t>
      </w:r>
      <w:r w:rsidRPr="008D49DA">
        <w:rPr>
          <w:rFonts w:ascii="Arial" w:hAnsi="Arial" w:eastAsia="Arial" w:cs="Arial"/>
          <w:sz w:val="22"/>
          <w:szCs w:val="22"/>
        </w:rPr>
        <w:t>NC is required to have three</w:t>
      </w:r>
      <w:r w:rsidRPr="008D49DA" w:rsidR="0044211B">
        <w:rPr>
          <w:rFonts w:ascii="Arial" w:hAnsi="Arial" w:eastAsia="Arial" w:cs="Arial"/>
          <w:sz w:val="22"/>
          <w:szCs w:val="22"/>
        </w:rPr>
        <w:t xml:space="preserve"> (3)</w:t>
      </w:r>
      <w:r w:rsidRPr="008D49DA">
        <w:rPr>
          <w:rFonts w:ascii="Arial" w:hAnsi="Arial" w:eastAsia="Arial" w:cs="Arial"/>
          <w:sz w:val="22"/>
          <w:szCs w:val="22"/>
        </w:rPr>
        <w:t xml:space="preserve"> </w:t>
      </w:r>
      <w:r w:rsidRPr="008D49DA" w:rsidR="0044211B">
        <w:rPr>
          <w:rFonts w:ascii="Arial" w:hAnsi="Arial" w:eastAsia="Arial" w:cs="Arial"/>
          <w:sz w:val="22"/>
          <w:szCs w:val="22"/>
        </w:rPr>
        <w:t>members</w:t>
      </w:r>
      <w:r w:rsidRPr="008D49DA">
        <w:rPr>
          <w:rFonts w:ascii="Arial" w:hAnsi="Arial" w:eastAsia="Arial" w:cs="Arial"/>
          <w:sz w:val="22"/>
          <w:szCs w:val="22"/>
        </w:rPr>
        <w:t xml:space="preserve">. </w:t>
      </w:r>
      <w:r w:rsidRPr="008D49DA" w:rsidR="0044211B">
        <w:rPr>
          <w:rFonts w:ascii="Arial" w:hAnsi="Arial" w:eastAsia="Arial" w:cs="Arial"/>
          <w:sz w:val="22"/>
          <w:szCs w:val="22"/>
        </w:rPr>
        <w:t xml:space="preserve"> </w:t>
      </w:r>
      <w:r w:rsidRPr="008D49DA">
        <w:rPr>
          <w:rFonts w:ascii="Arial" w:hAnsi="Arial" w:eastAsia="Arial" w:cs="Arial"/>
          <w:sz w:val="22"/>
          <w:szCs w:val="22"/>
        </w:rPr>
        <w:t xml:space="preserve">The </w:t>
      </w:r>
      <w:r w:rsidRPr="008D49DA" w:rsidR="0044211B">
        <w:rPr>
          <w:rFonts w:ascii="Arial" w:hAnsi="Arial" w:eastAsia="Arial" w:cs="Arial"/>
          <w:sz w:val="22"/>
          <w:szCs w:val="22"/>
        </w:rPr>
        <w:t xml:space="preserve">Board of Directors </w:t>
      </w:r>
      <w:r w:rsidRPr="008D49DA">
        <w:rPr>
          <w:rFonts w:ascii="Arial" w:hAnsi="Arial" w:eastAsia="Arial" w:cs="Arial"/>
          <w:sz w:val="22"/>
          <w:szCs w:val="22"/>
        </w:rPr>
        <w:t xml:space="preserve">may appoint a replacement NC member. A member may serve no more than two consecutive terms in </w:t>
      </w:r>
      <w:r w:rsidRPr="008D49DA" w:rsidR="0044211B">
        <w:rPr>
          <w:rFonts w:ascii="Arial" w:hAnsi="Arial" w:eastAsia="Arial" w:cs="Arial"/>
          <w:sz w:val="22"/>
          <w:szCs w:val="22"/>
        </w:rPr>
        <w:t xml:space="preserve">the </w:t>
      </w:r>
      <w:r w:rsidRPr="008D49DA">
        <w:rPr>
          <w:rFonts w:ascii="Arial" w:hAnsi="Arial" w:eastAsia="Arial" w:cs="Arial"/>
          <w:sz w:val="22"/>
          <w:szCs w:val="22"/>
        </w:rPr>
        <w:t>NC.</w:t>
      </w:r>
    </w:p>
    <w:p w:rsidRPr="008D49DA" w:rsidR="00C15D5E" w:rsidP="00120F3B" w:rsidRDefault="1307B9FF" w14:paraId="67DA9303"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t xml:space="preserve">This PTSA shall comply with the training requirements necessary to remain in good standing, as specified in the most current WSPTA </w:t>
      </w:r>
      <w:r w:rsidRPr="008D49DA" w:rsidR="00E04FDA">
        <w:rPr>
          <w:rFonts w:ascii="Arial" w:hAnsi="Arial" w:eastAsia="Arial" w:cs="Arial"/>
          <w:sz w:val="22"/>
          <w:szCs w:val="22"/>
        </w:rPr>
        <w:t>b</w:t>
      </w:r>
      <w:r w:rsidRPr="008D49DA">
        <w:rPr>
          <w:rFonts w:ascii="Arial" w:hAnsi="Arial" w:eastAsia="Arial" w:cs="Arial"/>
          <w:sz w:val="22"/>
          <w:szCs w:val="22"/>
        </w:rPr>
        <w:t>ylaws.</w:t>
      </w:r>
    </w:p>
    <w:p w:rsidRPr="008D49DA" w:rsidR="002206EF" w:rsidP="008E7B9A" w:rsidRDefault="0AE58173" w14:paraId="4746D5CC"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t xml:space="preserve">The Board of Directors </w:t>
      </w:r>
      <w:r w:rsidRPr="008D49DA" w:rsidR="0044211B">
        <w:rPr>
          <w:rFonts w:ascii="Arial" w:hAnsi="Arial" w:eastAsia="Arial" w:cs="Arial"/>
          <w:sz w:val="22"/>
          <w:szCs w:val="22"/>
        </w:rPr>
        <w:t xml:space="preserve">(herein </w:t>
      </w:r>
      <w:r w:rsidRPr="008D49DA" w:rsidR="00BD5AB5">
        <w:rPr>
          <w:rFonts w:ascii="Arial" w:hAnsi="Arial" w:eastAsia="Arial" w:cs="Arial"/>
          <w:sz w:val="22"/>
          <w:szCs w:val="22"/>
        </w:rPr>
        <w:t xml:space="preserve">referred to as </w:t>
      </w:r>
      <w:r w:rsidRPr="008D49DA" w:rsidR="00E04FDA">
        <w:rPr>
          <w:rFonts w:ascii="Arial" w:hAnsi="Arial" w:eastAsia="Arial" w:cs="Arial"/>
          <w:sz w:val="22"/>
          <w:szCs w:val="22"/>
        </w:rPr>
        <w:t>“</w:t>
      </w:r>
      <w:r w:rsidRPr="008D49DA" w:rsidR="007A219F">
        <w:rPr>
          <w:rFonts w:ascii="Arial" w:hAnsi="Arial" w:eastAsia="Arial" w:cs="Arial"/>
          <w:sz w:val="22"/>
          <w:szCs w:val="22"/>
        </w:rPr>
        <w:t>b</w:t>
      </w:r>
      <w:r w:rsidRPr="008D49DA" w:rsidR="00BD5AB5">
        <w:rPr>
          <w:rFonts w:ascii="Arial" w:hAnsi="Arial" w:eastAsia="Arial" w:cs="Arial"/>
          <w:sz w:val="22"/>
          <w:szCs w:val="22"/>
        </w:rPr>
        <w:t>oard</w:t>
      </w:r>
      <w:r w:rsidRPr="008D49DA" w:rsidR="00E04FDA">
        <w:rPr>
          <w:rFonts w:ascii="Arial" w:hAnsi="Arial" w:eastAsia="Arial" w:cs="Arial"/>
          <w:sz w:val="22"/>
          <w:szCs w:val="22"/>
        </w:rPr>
        <w:t>”</w:t>
      </w:r>
      <w:r w:rsidRPr="008D49DA" w:rsidR="00BD5AB5">
        <w:rPr>
          <w:rFonts w:ascii="Arial" w:hAnsi="Arial" w:eastAsia="Arial" w:cs="Arial"/>
          <w:sz w:val="22"/>
          <w:szCs w:val="22"/>
        </w:rPr>
        <w:t xml:space="preserve">) </w:t>
      </w:r>
      <w:r w:rsidRPr="008D49DA">
        <w:rPr>
          <w:rFonts w:ascii="Arial" w:hAnsi="Arial" w:eastAsia="Arial" w:cs="Arial"/>
          <w:sz w:val="22"/>
          <w:szCs w:val="22"/>
        </w:rPr>
        <w:t xml:space="preserve">shall consist of elected officers and appointed chairpersons.  The </w:t>
      </w:r>
      <w:r w:rsidRPr="008D49DA" w:rsidR="00BD5AB5">
        <w:rPr>
          <w:rFonts w:ascii="Arial" w:hAnsi="Arial" w:eastAsia="Arial" w:cs="Arial"/>
          <w:sz w:val="22"/>
          <w:szCs w:val="22"/>
        </w:rPr>
        <w:t xml:space="preserve">school </w:t>
      </w:r>
      <w:r w:rsidRPr="008D49DA">
        <w:rPr>
          <w:rFonts w:ascii="Arial" w:hAnsi="Arial" w:eastAsia="Arial" w:cs="Arial"/>
          <w:sz w:val="22"/>
          <w:szCs w:val="22"/>
        </w:rPr>
        <w:t xml:space="preserve">principal, the appointed student representative and the staff representative shall be non-voting, honorary members and will serve in an advisory capacity.  All members of the </w:t>
      </w:r>
      <w:r w:rsidRPr="008D49DA" w:rsidR="007A219F">
        <w:rPr>
          <w:rFonts w:ascii="Arial" w:hAnsi="Arial" w:eastAsia="Arial" w:cs="Arial"/>
          <w:sz w:val="22"/>
          <w:szCs w:val="22"/>
        </w:rPr>
        <w:t>b</w:t>
      </w:r>
      <w:r w:rsidRPr="008D49DA">
        <w:rPr>
          <w:rFonts w:ascii="Arial" w:hAnsi="Arial" w:eastAsia="Arial" w:cs="Arial"/>
          <w:sz w:val="22"/>
          <w:szCs w:val="22"/>
        </w:rPr>
        <w:t xml:space="preserve">oard must be current </w:t>
      </w:r>
      <w:r w:rsidRPr="008D49DA" w:rsidR="00BD5AB5">
        <w:rPr>
          <w:rFonts w:ascii="Arial" w:hAnsi="Arial" w:eastAsia="Arial" w:cs="Arial"/>
          <w:sz w:val="22"/>
          <w:szCs w:val="22"/>
        </w:rPr>
        <w:t xml:space="preserve">EHS </w:t>
      </w:r>
      <w:r w:rsidRPr="008D49DA">
        <w:rPr>
          <w:rFonts w:ascii="Arial" w:hAnsi="Arial" w:eastAsia="Arial" w:cs="Arial"/>
          <w:sz w:val="22"/>
          <w:szCs w:val="22"/>
        </w:rPr>
        <w:t xml:space="preserve">PTSA members.  Board meetings will be held monthly on a date and time to be determined by the </w:t>
      </w:r>
      <w:r w:rsidRPr="008D49DA" w:rsidR="007A219F">
        <w:rPr>
          <w:rFonts w:ascii="Arial" w:hAnsi="Arial" w:eastAsia="Arial" w:cs="Arial"/>
          <w:sz w:val="22"/>
          <w:szCs w:val="22"/>
        </w:rPr>
        <w:t>b</w:t>
      </w:r>
      <w:r w:rsidRPr="008D49DA">
        <w:rPr>
          <w:rFonts w:ascii="Arial" w:hAnsi="Arial" w:eastAsia="Arial" w:cs="Arial"/>
          <w:sz w:val="22"/>
          <w:szCs w:val="22"/>
        </w:rPr>
        <w:t>oard</w:t>
      </w:r>
      <w:r w:rsidRPr="008D49DA" w:rsidR="008E7B9A">
        <w:rPr>
          <w:rFonts w:ascii="Arial" w:hAnsi="Arial" w:eastAsia="Arial" w:cs="Arial"/>
          <w:sz w:val="22"/>
          <w:szCs w:val="22"/>
        </w:rPr>
        <w:t xml:space="preserve">.  </w:t>
      </w:r>
      <w:r w:rsidRPr="008D49DA">
        <w:rPr>
          <w:rFonts w:ascii="Arial" w:hAnsi="Arial" w:eastAsia="Arial" w:cs="Arial"/>
          <w:sz w:val="22"/>
          <w:szCs w:val="22"/>
        </w:rPr>
        <w:t xml:space="preserve">Appointed </w:t>
      </w:r>
      <w:r w:rsidRPr="008D49DA" w:rsidR="00BD5AB5">
        <w:rPr>
          <w:rFonts w:ascii="Arial" w:hAnsi="Arial" w:eastAsia="Arial" w:cs="Arial"/>
          <w:sz w:val="22"/>
          <w:szCs w:val="22"/>
        </w:rPr>
        <w:t>chairpersons</w:t>
      </w:r>
      <w:r w:rsidRPr="008D49DA">
        <w:rPr>
          <w:rFonts w:ascii="Arial" w:hAnsi="Arial" w:eastAsia="Arial" w:cs="Arial"/>
          <w:sz w:val="22"/>
          <w:szCs w:val="22"/>
        </w:rPr>
        <w:t xml:space="preserve"> shall include but not be limited to</w:t>
      </w:r>
      <w:r w:rsidRPr="008D49DA" w:rsidR="00120F3B">
        <w:rPr>
          <w:rFonts w:ascii="Arial" w:hAnsi="Arial" w:eastAsia="Arial" w:cs="Arial"/>
          <w:sz w:val="22"/>
          <w:szCs w:val="22"/>
        </w:rPr>
        <w:t>:</w:t>
      </w:r>
    </w:p>
    <w:tbl>
      <w:tblPr>
        <w:tblW w:w="0" w:type="auto"/>
        <w:tblInd w:w="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0"/>
        <w:gridCol w:w="3060"/>
      </w:tblGrid>
      <w:tr w:rsidRPr="008D49DA" w:rsidR="00D42AB3" w:rsidTr="008F6FDF" w14:paraId="3F084AE6" w14:textId="77777777">
        <w:tc>
          <w:tcPr>
            <w:tcW w:w="2970" w:type="dxa"/>
            <w:shd w:val="clear" w:color="auto" w:fill="auto"/>
          </w:tcPr>
          <w:p w:rsidRPr="008D49DA" w:rsidR="00D42AB3" w:rsidP="008F6FDF" w:rsidRDefault="00D42AB3" w14:paraId="0384C8AE" w14:textId="77777777">
            <w:pPr>
              <w:spacing w:before="100" w:beforeAutospacing="1" w:after="100" w:afterAutospacing="1"/>
              <w:rPr>
                <w:rFonts w:ascii="Arial" w:hAnsi="Arial" w:eastAsia="Arial" w:cs="Arial"/>
                <w:sz w:val="22"/>
                <w:szCs w:val="22"/>
              </w:rPr>
            </w:pPr>
            <w:r w:rsidRPr="008D49DA">
              <w:rPr>
                <w:rFonts w:ascii="Arial" w:hAnsi="Arial" w:eastAsia="Arial" w:cs="Arial"/>
                <w:sz w:val="22"/>
                <w:szCs w:val="22"/>
              </w:rPr>
              <w:t>Community Liaison</w:t>
            </w:r>
          </w:p>
        </w:tc>
        <w:tc>
          <w:tcPr>
            <w:tcW w:w="3060" w:type="dxa"/>
            <w:shd w:val="clear" w:color="auto" w:fill="auto"/>
          </w:tcPr>
          <w:p w:rsidRPr="008D49DA" w:rsidR="00D42AB3" w:rsidP="008F6FDF" w:rsidRDefault="00D42AB3" w14:paraId="18137F53" w14:textId="77777777">
            <w:pPr>
              <w:spacing w:before="100" w:beforeAutospacing="1" w:after="100" w:afterAutospacing="1"/>
              <w:rPr>
                <w:rFonts w:ascii="Arial" w:hAnsi="Arial" w:eastAsia="Arial" w:cs="Arial"/>
                <w:sz w:val="22"/>
                <w:szCs w:val="22"/>
              </w:rPr>
            </w:pPr>
            <w:r w:rsidRPr="008D49DA">
              <w:rPr>
                <w:rFonts w:ascii="Arial" w:hAnsi="Arial" w:eastAsia="Arial" w:cs="Arial"/>
                <w:sz w:val="22"/>
                <w:szCs w:val="22"/>
              </w:rPr>
              <w:t>Emergency Preparation</w:t>
            </w:r>
          </w:p>
        </w:tc>
      </w:tr>
      <w:tr w:rsidRPr="008D49DA" w:rsidR="00D42AB3" w:rsidTr="008F6FDF" w14:paraId="0735404E" w14:textId="77777777">
        <w:tc>
          <w:tcPr>
            <w:tcW w:w="2970" w:type="dxa"/>
            <w:shd w:val="clear" w:color="auto" w:fill="auto"/>
          </w:tcPr>
          <w:p w:rsidRPr="008D49DA" w:rsidR="00D42AB3" w:rsidP="008F6FDF" w:rsidRDefault="00D42AB3" w14:paraId="3C2E38CA" w14:textId="77777777">
            <w:pPr>
              <w:spacing w:before="100" w:beforeAutospacing="1" w:after="100" w:afterAutospacing="1"/>
              <w:rPr>
                <w:rFonts w:ascii="Arial" w:hAnsi="Arial" w:eastAsia="Arial" w:cs="Arial"/>
                <w:strike/>
                <w:sz w:val="22"/>
                <w:szCs w:val="22"/>
              </w:rPr>
            </w:pPr>
            <w:r w:rsidRPr="008D49DA">
              <w:rPr>
                <w:rFonts w:ascii="Arial" w:hAnsi="Arial" w:eastAsia="Arial" w:cs="Arial"/>
                <w:sz w:val="22"/>
                <w:szCs w:val="22"/>
              </w:rPr>
              <w:t>Community Service</w:t>
            </w:r>
          </w:p>
        </w:tc>
        <w:tc>
          <w:tcPr>
            <w:tcW w:w="3060" w:type="dxa"/>
            <w:shd w:val="clear" w:color="auto" w:fill="auto"/>
          </w:tcPr>
          <w:p w:rsidRPr="008D49DA" w:rsidR="00D42AB3" w:rsidP="008F6FDF" w:rsidRDefault="00D42AB3" w14:paraId="5445720D" w14:textId="77777777">
            <w:pPr>
              <w:spacing w:before="100" w:beforeAutospacing="1" w:after="100" w:afterAutospacing="1"/>
              <w:rPr>
                <w:rFonts w:ascii="Arial" w:hAnsi="Arial" w:eastAsia="Arial" w:cs="Arial"/>
                <w:sz w:val="22"/>
                <w:szCs w:val="22"/>
              </w:rPr>
            </w:pPr>
            <w:r w:rsidRPr="008D49DA">
              <w:rPr>
                <w:rFonts w:ascii="Arial" w:hAnsi="Arial" w:eastAsia="Arial" w:cs="Arial"/>
                <w:sz w:val="22"/>
                <w:szCs w:val="22"/>
              </w:rPr>
              <w:t>Legislative Advocate</w:t>
            </w:r>
          </w:p>
        </w:tc>
      </w:tr>
      <w:tr w:rsidRPr="008D49DA" w:rsidR="00D42AB3" w:rsidTr="008F6FDF" w14:paraId="724886C5" w14:textId="77777777">
        <w:tc>
          <w:tcPr>
            <w:tcW w:w="2970" w:type="dxa"/>
            <w:shd w:val="clear" w:color="auto" w:fill="auto"/>
          </w:tcPr>
          <w:p w:rsidRPr="008D49DA" w:rsidR="00D42AB3" w:rsidP="008F6FDF" w:rsidRDefault="00D42AB3" w14:paraId="20F0B32D" w14:textId="77777777">
            <w:pPr>
              <w:spacing w:before="100" w:beforeAutospacing="1" w:after="100" w:afterAutospacing="1"/>
              <w:rPr>
                <w:rFonts w:ascii="Arial" w:hAnsi="Arial" w:eastAsia="Arial" w:cs="Arial"/>
                <w:sz w:val="22"/>
                <w:szCs w:val="22"/>
              </w:rPr>
            </w:pPr>
            <w:r w:rsidRPr="008D49DA">
              <w:rPr>
                <w:rFonts w:ascii="Arial" w:hAnsi="Arial" w:eastAsia="Arial" w:cs="Arial"/>
                <w:sz w:val="22"/>
                <w:szCs w:val="22"/>
              </w:rPr>
              <w:t>Communications</w:t>
            </w:r>
            <w:r w:rsidRPr="008D49DA" w:rsidDel="00AB45D4">
              <w:rPr>
                <w:rFonts w:ascii="Arial" w:hAnsi="Arial" w:eastAsia="Arial" w:cs="Arial"/>
                <w:strike/>
                <w:sz w:val="22"/>
                <w:szCs w:val="22"/>
              </w:rPr>
              <w:t xml:space="preserve"> </w:t>
            </w:r>
          </w:p>
        </w:tc>
        <w:tc>
          <w:tcPr>
            <w:tcW w:w="3060" w:type="dxa"/>
            <w:shd w:val="clear" w:color="auto" w:fill="auto"/>
          </w:tcPr>
          <w:p w:rsidRPr="008D49DA" w:rsidR="00D42AB3" w:rsidP="008F6FDF" w:rsidRDefault="00D42AB3" w14:paraId="4D1679B9" w14:textId="77777777">
            <w:pPr>
              <w:spacing w:before="100" w:beforeAutospacing="1" w:after="100" w:afterAutospacing="1"/>
              <w:rPr>
                <w:rFonts w:ascii="Arial" w:hAnsi="Arial" w:eastAsia="Arial" w:cs="Arial"/>
                <w:sz w:val="22"/>
                <w:szCs w:val="22"/>
              </w:rPr>
            </w:pPr>
            <w:r w:rsidRPr="008D49DA">
              <w:rPr>
                <w:rFonts w:ascii="Arial" w:hAnsi="Arial" w:eastAsia="Arial" w:cs="Arial"/>
                <w:sz w:val="22"/>
                <w:szCs w:val="22"/>
              </w:rPr>
              <w:t>Senate Representative</w:t>
            </w:r>
          </w:p>
        </w:tc>
      </w:tr>
      <w:tr w:rsidRPr="008D49DA" w:rsidR="004A5971" w:rsidTr="008F6FDF" w14:paraId="35B6D042" w14:textId="77777777">
        <w:tc>
          <w:tcPr>
            <w:tcW w:w="2970" w:type="dxa"/>
            <w:shd w:val="clear" w:color="auto" w:fill="auto"/>
          </w:tcPr>
          <w:p w:rsidRPr="008D49DA" w:rsidR="004A5971" w:rsidP="008F6FDF" w:rsidRDefault="004A5971" w14:paraId="6367283A" w14:textId="77777777">
            <w:pPr>
              <w:spacing w:before="100" w:beforeAutospacing="1" w:after="100" w:afterAutospacing="1"/>
              <w:rPr>
                <w:rFonts w:ascii="Arial" w:hAnsi="Arial" w:eastAsia="Arial" w:cs="Arial"/>
                <w:sz w:val="22"/>
                <w:szCs w:val="22"/>
              </w:rPr>
            </w:pPr>
            <w:r w:rsidRPr="008D49DA">
              <w:rPr>
                <w:rFonts w:ascii="Arial" w:hAnsi="Arial" w:eastAsia="Arial" w:cs="Arial"/>
                <w:sz w:val="22"/>
                <w:szCs w:val="22"/>
              </w:rPr>
              <w:t>Family &amp; Community Engagement Chair</w:t>
            </w:r>
          </w:p>
        </w:tc>
        <w:tc>
          <w:tcPr>
            <w:tcW w:w="3060" w:type="dxa"/>
            <w:shd w:val="clear" w:color="auto" w:fill="auto"/>
          </w:tcPr>
          <w:p w:rsidRPr="008D49DA" w:rsidR="004A5971" w:rsidP="008F6FDF" w:rsidRDefault="00522C58" w14:paraId="077F323C" w14:textId="77777777">
            <w:pPr>
              <w:spacing w:before="100" w:beforeAutospacing="1" w:after="100" w:afterAutospacing="1"/>
              <w:rPr>
                <w:rFonts w:ascii="Arial" w:hAnsi="Arial" w:eastAsia="Arial" w:cs="Arial"/>
                <w:sz w:val="22"/>
                <w:szCs w:val="22"/>
              </w:rPr>
            </w:pPr>
            <w:r>
              <w:rPr>
                <w:rFonts w:ascii="Arial" w:hAnsi="Arial" w:eastAsia="Arial" w:cs="Arial"/>
                <w:sz w:val="22"/>
                <w:szCs w:val="22"/>
              </w:rPr>
              <w:t xml:space="preserve">Diversity, </w:t>
            </w:r>
            <w:r w:rsidR="006D7A0D">
              <w:rPr>
                <w:rFonts w:ascii="Arial" w:hAnsi="Arial" w:eastAsia="Arial" w:cs="Arial"/>
                <w:sz w:val="22"/>
                <w:szCs w:val="22"/>
              </w:rPr>
              <w:t>Equity,</w:t>
            </w:r>
            <w:r>
              <w:rPr>
                <w:rFonts w:ascii="Arial" w:hAnsi="Arial" w:eastAsia="Arial" w:cs="Arial"/>
                <w:sz w:val="22"/>
                <w:szCs w:val="22"/>
              </w:rPr>
              <w:t xml:space="preserve"> and Inclusion</w:t>
            </w:r>
          </w:p>
        </w:tc>
      </w:tr>
    </w:tbl>
    <w:p w:rsidRPr="008D49DA" w:rsidR="6EF6FCD6" w:rsidP="00120F3B" w:rsidRDefault="6EF6FCD6" w14:paraId="4160511D" w14:textId="77777777">
      <w:pPr>
        <w:spacing w:before="120" w:after="240" w:line="280" w:lineRule="exact"/>
        <w:ind w:left="810"/>
        <w:rPr>
          <w:rFonts w:ascii="Arial" w:hAnsi="Arial" w:eastAsia="Arial" w:cs="Arial"/>
          <w:sz w:val="22"/>
          <w:szCs w:val="22"/>
        </w:rPr>
      </w:pPr>
      <w:r w:rsidRPr="008D49DA">
        <w:rPr>
          <w:rFonts w:ascii="Arial" w:hAnsi="Arial" w:eastAsia="Arial" w:cs="Arial"/>
          <w:sz w:val="22"/>
          <w:szCs w:val="22"/>
        </w:rPr>
        <w:t xml:space="preserve">Each appointed position can have multiple chairs, but only two can vote. </w:t>
      </w:r>
      <w:r w:rsidRPr="008D49DA" w:rsidR="00BD5AB5">
        <w:rPr>
          <w:rFonts w:ascii="Arial" w:hAnsi="Arial" w:eastAsia="Arial" w:cs="Arial"/>
          <w:sz w:val="22"/>
          <w:szCs w:val="22"/>
        </w:rPr>
        <w:t xml:space="preserve"> </w:t>
      </w:r>
      <w:r w:rsidRPr="008D49DA">
        <w:rPr>
          <w:rFonts w:ascii="Arial" w:hAnsi="Arial" w:eastAsia="Arial" w:cs="Arial"/>
          <w:sz w:val="22"/>
          <w:szCs w:val="22"/>
        </w:rPr>
        <w:t xml:space="preserve">All have voice. </w:t>
      </w:r>
      <w:r w:rsidRPr="008D49DA" w:rsidR="00BD5AB5">
        <w:rPr>
          <w:rFonts w:ascii="Arial" w:hAnsi="Arial" w:eastAsia="Arial" w:cs="Arial"/>
          <w:sz w:val="22"/>
          <w:szCs w:val="22"/>
        </w:rPr>
        <w:t xml:space="preserve"> </w:t>
      </w:r>
      <w:r w:rsidRPr="008D49DA">
        <w:rPr>
          <w:rFonts w:ascii="Arial" w:hAnsi="Arial" w:eastAsia="Arial" w:cs="Arial"/>
          <w:sz w:val="22"/>
          <w:szCs w:val="22"/>
        </w:rPr>
        <w:t xml:space="preserve">At the first </w:t>
      </w:r>
      <w:r w:rsidRPr="008D49DA" w:rsidR="007A219F">
        <w:rPr>
          <w:rFonts w:ascii="Arial" w:hAnsi="Arial" w:eastAsia="Arial" w:cs="Arial"/>
          <w:sz w:val="22"/>
          <w:szCs w:val="22"/>
        </w:rPr>
        <w:t>b</w:t>
      </w:r>
      <w:r w:rsidRPr="008D49DA">
        <w:rPr>
          <w:rFonts w:ascii="Arial" w:hAnsi="Arial" w:eastAsia="Arial" w:cs="Arial"/>
          <w:sz w:val="22"/>
          <w:szCs w:val="22"/>
        </w:rPr>
        <w:t>oard meeting of the year</w:t>
      </w:r>
      <w:r w:rsidRPr="008D49DA" w:rsidR="00BD5AB5">
        <w:rPr>
          <w:rFonts w:ascii="Arial" w:hAnsi="Arial" w:eastAsia="Arial" w:cs="Arial"/>
          <w:sz w:val="22"/>
          <w:szCs w:val="22"/>
        </w:rPr>
        <w:t>,</w:t>
      </w:r>
      <w:r w:rsidRPr="008D49DA">
        <w:rPr>
          <w:rFonts w:ascii="Arial" w:hAnsi="Arial" w:eastAsia="Arial" w:cs="Arial"/>
          <w:sz w:val="22"/>
          <w:szCs w:val="22"/>
        </w:rPr>
        <w:t xml:space="preserve"> it will be determined and noted in the minutes who the two voting members will be for the PTSA year ending June 30. </w:t>
      </w:r>
    </w:p>
    <w:p w:rsidRPr="008D49DA" w:rsidR="002063AE" w:rsidP="00120F3B" w:rsidRDefault="0AE58173" w14:paraId="271496E9"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t xml:space="preserve">Other committees approved by the </w:t>
      </w:r>
      <w:r w:rsidRPr="008D49DA" w:rsidR="007A219F">
        <w:rPr>
          <w:rFonts w:ascii="Arial" w:hAnsi="Arial" w:eastAsia="Arial" w:cs="Arial"/>
          <w:sz w:val="22"/>
          <w:szCs w:val="22"/>
        </w:rPr>
        <w:t>b</w:t>
      </w:r>
      <w:r w:rsidRPr="008D49DA">
        <w:rPr>
          <w:rFonts w:ascii="Arial" w:hAnsi="Arial" w:eastAsia="Arial" w:cs="Arial"/>
          <w:sz w:val="22"/>
          <w:szCs w:val="22"/>
        </w:rPr>
        <w:t xml:space="preserve">oard shall be considered </w:t>
      </w:r>
      <w:r w:rsidRPr="008D49DA" w:rsidR="00E04FDA">
        <w:rPr>
          <w:rFonts w:ascii="Arial" w:hAnsi="Arial" w:eastAsia="Arial" w:cs="Arial"/>
          <w:sz w:val="22"/>
          <w:szCs w:val="22"/>
        </w:rPr>
        <w:t>a</w:t>
      </w:r>
      <w:r w:rsidRPr="008D49DA">
        <w:rPr>
          <w:rFonts w:ascii="Arial" w:hAnsi="Arial" w:eastAsia="Arial" w:cs="Arial"/>
          <w:sz w:val="22"/>
          <w:szCs w:val="22"/>
        </w:rPr>
        <w:t xml:space="preserve">d </w:t>
      </w:r>
      <w:r w:rsidRPr="008D49DA" w:rsidR="00E04FDA">
        <w:rPr>
          <w:rFonts w:ascii="Arial" w:hAnsi="Arial" w:eastAsia="Arial" w:cs="Arial"/>
          <w:sz w:val="22"/>
          <w:szCs w:val="22"/>
        </w:rPr>
        <w:t>h</w:t>
      </w:r>
      <w:r w:rsidRPr="008D49DA">
        <w:rPr>
          <w:rFonts w:ascii="Arial" w:hAnsi="Arial" w:eastAsia="Arial" w:cs="Arial"/>
          <w:sz w:val="22"/>
          <w:szCs w:val="22"/>
        </w:rPr>
        <w:t xml:space="preserve">oc.  </w:t>
      </w:r>
    </w:p>
    <w:p w:rsidRPr="008D49DA" w:rsidR="00AC7937" w:rsidP="00120F3B" w:rsidRDefault="1B032D21" w14:paraId="5BEE2629"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t xml:space="preserve">An office or chair shall be declared vacant if that person misses three consecutive </w:t>
      </w:r>
      <w:r w:rsidRPr="008D49DA" w:rsidR="007A219F">
        <w:rPr>
          <w:rFonts w:ascii="Arial" w:hAnsi="Arial" w:eastAsia="Arial" w:cs="Arial"/>
          <w:sz w:val="22"/>
          <w:szCs w:val="22"/>
        </w:rPr>
        <w:t>b</w:t>
      </w:r>
      <w:r w:rsidRPr="008D49DA">
        <w:rPr>
          <w:rFonts w:ascii="Arial" w:hAnsi="Arial" w:eastAsia="Arial" w:cs="Arial"/>
          <w:sz w:val="22"/>
          <w:szCs w:val="22"/>
        </w:rPr>
        <w:t xml:space="preserve">oard meetings, unless excused by the </w:t>
      </w:r>
      <w:r w:rsidRPr="008D49DA" w:rsidR="00BD5AB5">
        <w:rPr>
          <w:rFonts w:ascii="Arial" w:hAnsi="Arial" w:eastAsia="Arial" w:cs="Arial"/>
          <w:sz w:val="22"/>
          <w:szCs w:val="22"/>
        </w:rPr>
        <w:t>p</w:t>
      </w:r>
      <w:r w:rsidRPr="008D49DA">
        <w:rPr>
          <w:rFonts w:ascii="Arial" w:hAnsi="Arial" w:eastAsia="Arial" w:cs="Arial"/>
          <w:sz w:val="22"/>
          <w:szCs w:val="22"/>
        </w:rPr>
        <w:t xml:space="preserve">resident(s). </w:t>
      </w:r>
      <w:r w:rsidRPr="008D49DA" w:rsidR="00BD5AB5">
        <w:rPr>
          <w:rFonts w:ascii="Arial" w:hAnsi="Arial" w:eastAsia="Arial" w:cs="Arial"/>
          <w:sz w:val="22"/>
          <w:szCs w:val="22"/>
        </w:rPr>
        <w:t xml:space="preserve"> </w:t>
      </w:r>
      <w:r w:rsidRPr="008D49DA" w:rsidR="00AC7937">
        <w:rPr>
          <w:rFonts w:ascii="Arial" w:hAnsi="Arial" w:eastAsia="Arial" w:cs="Arial"/>
          <w:sz w:val="22"/>
          <w:szCs w:val="22"/>
        </w:rPr>
        <w:t xml:space="preserve">An officer may be removed by a 2/3 vote of the membership present at a regularly scheduled </w:t>
      </w:r>
      <w:r w:rsidRPr="008D49DA" w:rsidR="00BD5AB5">
        <w:rPr>
          <w:rFonts w:ascii="Arial" w:hAnsi="Arial" w:eastAsia="Arial" w:cs="Arial"/>
          <w:sz w:val="22"/>
          <w:szCs w:val="22"/>
        </w:rPr>
        <w:t xml:space="preserve">membership </w:t>
      </w:r>
      <w:r w:rsidRPr="008D49DA" w:rsidR="00AC7937">
        <w:rPr>
          <w:rFonts w:ascii="Arial" w:hAnsi="Arial" w:eastAsia="Arial" w:cs="Arial"/>
          <w:sz w:val="22"/>
          <w:szCs w:val="22"/>
        </w:rPr>
        <w:t xml:space="preserve">meeting </w:t>
      </w:r>
      <w:r w:rsidRPr="008D49DA" w:rsidR="00BD5AB5">
        <w:rPr>
          <w:rFonts w:ascii="Arial" w:hAnsi="Arial" w:eastAsia="Arial" w:cs="Arial"/>
          <w:sz w:val="22"/>
          <w:szCs w:val="22"/>
        </w:rPr>
        <w:t>(</w:t>
      </w:r>
      <w:r w:rsidRPr="008D49DA" w:rsidR="00AC7937">
        <w:rPr>
          <w:rFonts w:ascii="Arial" w:hAnsi="Arial" w:eastAsia="Arial" w:cs="Arial"/>
          <w:sz w:val="22"/>
          <w:szCs w:val="22"/>
        </w:rPr>
        <w:t>or a meeting called for such purpose</w:t>
      </w:r>
      <w:r w:rsidRPr="008D49DA" w:rsidR="00BD5AB5">
        <w:rPr>
          <w:rFonts w:ascii="Arial" w:hAnsi="Arial" w:eastAsia="Arial" w:cs="Arial"/>
          <w:sz w:val="22"/>
          <w:szCs w:val="22"/>
        </w:rPr>
        <w:t>)</w:t>
      </w:r>
      <w:r w:rsidRPr="008D49DA" w:rsidR="00AC7937">
        <w:rPr>
          <w:rFonts w:ascii="Arial" w:hAnsi="Arial" w:eastAsia="Arial" w:cs="Arial"/>
          <w:sz w:val="22"/>
          <w:szCs w:val="22"/>
        </w:rPr>
        <w:t xml:space="preserve"> should there be cause for removal, such as violation of the EHS PTSA Code of Conduct. </w:t>
      </w:r>
    </w:p>
    <w:p w:rsidRPr="008D49DA" w:rsidR="009F3D1B" w:rsidP="00120F3B" w:rsidRDefault="0AE58173" w14:paraId="5A3AD19A"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lastRenderedPageBreak/>
        <w:t xml:space="preserve">If for whatever reason, </w:t>
      </w:r>
      <w:r w:rsidRPr="008D49DA" w:rsidR="00BD5AB5">
        <w:rPr>
          <w:rFonts w:ascii="Arial" w:hAnsi="Arial" w:eastAsia="Arial" w:cs="Arial"/>
          <w:sz w:val="22"/>
          <w:szCs w:val="22"/>
        </w:rPr>
        <w:t>a p</w:t>
      </w:r>
      <w:r w:rsidRPr="008D49DA">
        <w:rPr>
          <w:rFonts w:ascii="Arial" w:hAnsi="Arial" w:eastAsia="Arial" w:cs="Arial"/>
          <w:sz w:val="22"/>
          <w:szCs w:val="22"/>
        </w:rPr>
        <w:t xml:space="preserve">resident(s) is unable to fulfill the duties of the position, the Ways &amp; Means </w:t>
      </w:r>
      <w:r w:rsidRPr="008D49DA" w:rsidR="00E04FDA">
        <w:rPr>
          <w:rFonts w:ascii="Arial" w:hAnsi="Arial" w:eastAsia="Arial" w:cs="Arial"/>
          <w:sz w:val="22"/>
          <w:szCs w:val="22"/>
        </w:rPr>
        <w:t xml:space="preserve">vice president </w:t>
      </w:r>
      <w:r w:rsidRPr="008D49DA">
        <w:rPr>
          <w:rFonts w:ascii="Arial" w:hAnsi="Arial" w:eastAsia="Arial" w:cs="Arial"/>
          <w:sz w:val="22"/>
          <w:szCs w:val="22"/>
        </w:rPr>
        <w:t xml:space="preserve">shall serve in that role until the </w:t>
      </w:r>
      <w:r w:rsidRPr="008D49DA" w:rsidR="00BD5AB5">
        <w:rPr>
          <w:rFonts w:ascii="Arial" w:hAnsi="Arial" w:eastAsia="Arial" w:cs="Arial"/>
          <w:sz w:val="22"/>
          <w:szCs w:val="22"/>
        </w:rPr>
        <w:t>p</w:t>
      </w:r>
      <w:r w:rsidRPr="008D49DA">
        <w:rPr>
          <w:rFonts w:ascii="Arial" w:hAnsi="Arial" w:eastAsia="Arial" w:cs="Arial"/>
          <w:sz w:val="22"/>
          <w:szCs w:val="22"/>
        </w:rPr>
        <w:t xml:space="preserve">resident can either resume the role or another </w:t>
      </w:r>
      <w:r w:rsidRPr="008D49DA" w:rsidR="00BD5AB5">
        <w:rPr>
          <w:rFonts w:ascii="Arial" w:hAnsi="Arial" w:eastAsia="Arial" w:cs="Arial"/>
          <w:sz w:val="22"/>
          <w:szCs w:val="22"/>
        </w:rPr>
        <w:t>p</w:t>
      </w:r>
      <w:r w:rsidRPr="008D49DA">
        <w:rPr>
          <w:rFonts w:ascii="Arial" w:hAnsi="Arial" w:eastAsia="Arial" w:cs="Arial"/>
          <w:sz w:val="22"/>
          <w:szCs w:val="22"/>
        </w:rPr>
        <w:t>resident is duly appointed and elected.</w:t>
      </w:r>
    </w:p>
    <w:p w:rsidRPr="008D49DA" w:rsidR="00FC2FF8" w:rsidP="00120F3B" w:rsidRDefault="0AE58173" w14:paraId="1D87F191"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t>Board meetings shall be held monthly throughout the school year.</w:t>
      </w:r>
      <w:r w:rsidRPr="008D49DA" w:rsidR="00E04FDA">
        <w:rPr>
          <w:rFonts w:ascii="Arial" w:hAnsi="Arial" w:eastAsia="Arial" w:cs="Arial"/>
          <w:sz w:val="22"/>
          <w:szCs w:val="22"/>
        </w:rPr>
        <w:t xml:space="preserve"> </w:t>
      </w:r>
      <w:r w:rsidRPr="008D49DA">
        <w:rPr>
          <w:rFonts w:ascii="Arial" w:hAnsi="Arial" w:eastAsia="Arial" w:cs="Arial"/>
          <w:sz w:val="22"/>
          <w:szCs w:val="22"/>
        </w:rPr>
        <w:t xml:space="preserve"> The </w:t>
      </w:r>
      <w:r w:rsidRPr="008D49DA" w:rsidR="00BD5AB5">
        <w:rPr>
          <w:rFonts w:ascii="Arial" w:hAnsi="Arial" w:eastAsia="Arial" w:cs="Arial"/>
          <w:sz w:val="22"/>
          <w:szCs w:val="22"/>
        </w:rPr>
        <w:t>t</w:t>
      </w:r>
      <w:r w:rsidRPr="008D49DA">
        <w:rPr>
          <w:rFonts w:ascii="Arial" w:hAnsi="Arial" w:eastAsia="Arial" w:cs="Arial"/>
          <w:sz w:val="22"/>
          <w:szCs w:val="22"/>
        </w:rPr>
        <w:t xml:space="preserve">reasurer shall provide a monthly financial report to the </w:t>
      </w:r>
      <w:r w:rsidRPr="008D49DA" w:rsidR="007A219F">
        <w:rPr>
          <w:rFonts w:ascii="Arial" w:hAnsi="Arial" w:eastAsia="Arial" w:cs="Arial"/>
          <w:sz w:val="22"/>
          <w:szCs w:val="22"/>
        </w:rPr>
        <w:t>b</w:t>
      </w:r>
      <w:r w:rsidRPr="008D49DA">
        <w:rPr>
          <w:rFonts w:ascii="Arial" w:hAnsi="Arial" w:eastAsia="Arial" w:cs="Arial"/>
          <w:sz w:val="22"/>
          <w:szCs w:val="22"/>
        </w:rPr>
        <w:t xml:space="preserve">oard for all months of the year, including those months that school is not in session. </w:t>
      </w:r>
    </w:p>
    <w:p w:rsidRPr="008D49DA" w:rsidR="00CD317C" w:rsidP="00120F3B" w:rsidRDefault="0AE58173" w14:paraId="034AFB61"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t xml:space="preserve">A majority of </w:t>
      </w:r>
      <w:r w:rsidRPr="008D49DA" w:rsidR="007A219F">
        <w:rPr>
          <w:rFonts w:ascii="Arial" w:hAnsi="Arial" w:eastAsia="Arial" w:cs="Arial"/>
          <w:sz w:val="22"/>
          <w:szCs w:val="22"/>
        </w:rPr>
        <w:t xml:space="preserve">elected and appointed board </w:t>
      </w:r>
      <w:r w:rsidRPr="008D49DA">
        <w:rPr>
          <w:rFonts w:ascii="Arial" w:hAnsi="Arial" w:eastAsia="Arial" w:cs="Arial"/>
          <w:sz w:val="22"/>
          <w:szCs w:val="22"/>
        </w:rPr>
        <w:t>members shall establish a quorum for voting purposes</w:t>
      </w:r>
      <w:r w:rsidRPr="008D49DA" w:rsidR="007A219F">
        <w:rPr>
          <w:rFonts w:ascii="Arial" w:hAnsi="Arial" w:eastAsia="Arial" w:cs="Arial"/>
          <w:sz w:val="22"/>
          <w:szCs w:val="22"/>
        </w:rPr>
        <w:t xml:space="preserve"> at a board meeting</w:t>
      </w:r>
      <w:r w:rsidRPr="008D49DA">
        <w:rPr>
          <w:rFonts w:ascii="Arial" w:hAnsi="Arial" w:eastAsia="Arial" w:cs="Arial"/>
          <w:sz w:val="22"/>
          <w:szCs w:val="22"/>
        </w:rPr>
        <w:t>.</w:t>
      </w:r>
    </w:p>
    <w:p w:rsidRPr="008D49DA" w:rsidR="009F73C1" w:rsidP="00576D05" w:rsidRDefault="1307B9FF" w14:paraId="6E9A7873" w14:textId="77777777">
      <w:pPr>
        <w:keepNext/>
        <w:spacing w:after="240"/>
        <w:outlineLvl w:val="0"/>
        <w:rPr>
          <w:rFonts w:ascii="Arial" w:hAnsi="Arial" w:eastAsia="Arial" w:cs="Arial"/>
          <w:b/>
          <w:bCs/>
          <w:u w:val="single"/>
        </w:rPr>
      </w:pPr>
      <w:r w:rsidRPr="008D49DA">
        <w:rPr>
          <w:rFonts w:ascii="Arial" w:hAnsi="Arial" w:eastAsia="Arial" w:cs="Arial"/>
          <w:b/>
          <w:bCs/>
          <w:u w:val="single"/>
        </w:rPr>
        <w:t>Membership Meetings</w:t>
      </w:r>
    </w:p>
    <w:p w:rsidRPr="008D49DA" w:rsidR="004D2B25" w:rsidP="004D2B25" w:rsidRDefault="0AE58173" w14:paraId="370BC72C"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t>Membership meetings of this PT</w:t>
      </w:r>
      <w:r w:rsidRPr="008D49DA" w:rsidR="00BD5AB5">
        <w:rPr>
          <w:rFonts w:ascii="Arial" w:hAnsi="Arial" w:eastAsia="Arial" w:cs="Arial"/>
          <w:sz w:val="22"/>
          <w:szCs w:val="22"/>
        </w:rPr>
        <w:t>S</w:t>
      </w:r>
      <w:r w:rsidRPr="008D49DA">
        <w:rPr>
          <w:rFonts w:ascii="Arial" w:hAnsi="Arial" w:eastAsia="Arial" w:cs="Arial"/>
          <w:sz w:val="22"/>
          <w:szCs w:val="22"/>
        </w:rPr>
        <w:t>A shall be held on a designated Wednesday</w:t>
      </w:r>
      <w:r w:rsidRPr="008D49DA" w:rsidR="007A219F">
        <w:rPr>
          <w:rFonts w:ascii="Arial" w:hAnsi="Arial" w:eastAsia="Arial" w:cs="Arial"/>
          <w:sz w:val="22"/>
          <w:szCs w:val="22"/>
        </w:rPr>
        <w:t>,</w:t>
      </w:r>
      <w:r w:rsidRPr="008D49DA">
        <w:rPr>
          <w:rFonts w:ascii="Arial" w:hAnsi="Arial" w:eastAsia="Arial" w:cs="Arial"/>
          <w:sz w:val="22"/>
          <w:szCs w:val="22"/>
        </w:rPr>
        <w:t xml:space="preserve"> unless changed by the </w:t>
      </w:r>
      <w:r w:rsidRPr="008D49DA" w:rsidR="007A219F">
        <w:rPr>
          <w:rFonts w:ascii="Arial" w:hAnsi="Arial" w:eastAsia="Arial" w:cs="Arial"/>
          <w:sz w:val="22"/>
          <w:szCs w:val="22"/>
        </w:rPr>
        <w:t>b</w:t>
      </w:r>
      <w:r w:rsidRPr="008D49DA">
        <w:rPr>
          <w:rFonts w:ascii="Arial" w:hAnsi="Arial" w:eastAsia="Arial" w:cs="Arial"/>
          <w:sz w:val="22"/>
          <w:szCs w:val="22"/>
        </w:rPr>
        <w:t xml:space="preserve">oard, with a minimum of three </w:t>
      </w:r>
      <w:r w:rsidRPr="008D49DA" w:rsidR="007A219F">
        <w:rPr>
          <w:rFonts w:ascii="Arial" w:hAnsi="Arial" w:eastAsia="Arial" w:cs="Arial"/>
          <w:sz w:val="22"/>
          <w:szCs w:val="22"/>
        </w:rPr>
        <w:t xml:space="preserve">(3) </w:t>
      </w:r>
      <w:r w:rsidRPr="008D49DA">
        <w:rPr>
          <w:rFonts w:ascii="Arial" w:hAnsi="Arial" w:eastAsia="Arial" w:cs="Arial"/>
          <w:sz w:val="22"/>
          <w:szCs w:val="22"/>
        </w:rPr>
        <w:t>meetings per year.</w:t>
      </w:r>
      <w:r w:rsidRPr="008D49DA" w:rsidR="004A5971">
        <w:rPr>
          <w:rFonts w:ascii="Arial" w:hAnsi="Arial" w:eastAsia="Arial" w:cs="Arial"/>
          <w:sz w:val="22"/>
          <w:szCs w:val="22"/>
        </w:rPr>
        <w:t xml:space="preserve">  Meeting in</w:t>
      </w:r>
      <w:r w:rsidRPr="008D49DA" w:rsidR="00BC022B">
        <w:rPr>
          <w:rFonts w:ascii="Arial" w:hAnsi="Arial" w:eastAsia="Arial" w:cs="Arial"/>
          <w:sz w:val="22"/>
          <w:szCs w:val="22"/>
        </w:rPr>
        <w:t>-</w:t>
      </w:r>
      <w:r w:rsidRPr="008D49DA" w:rsidR="004A5971">
        <w:rPr>
          <w:rFonts w:ascii="Arial" w:hAnsi="Arial" w:eastAsia="Arial" w:cs="Arial"/>
          <w:sz w:val="22"/>
          <w:szCs w:val="22"/>
        </w:rPr>
        <w:t>person is the preferred manner of conducting business; however, when circumstances prevent in-person meetings long enough to impede accomplishing essential PTSA business, alternative methods of meeting (conference calls, online platforms, etc.) may be used.</w:t>
      </w:r>
    </w:p>
    <w:p w:rsidRPr="008D49DA" w:rsidR="004D2B25" w:rsidP="009850CD" w:rsidRDefault="006D5B9E" w14:paraId="59E4A30C" w14:textId="77777777">
      <w:pPr>
        <w:numPr>
          <w:ilvl w:val="0"/>
          <w:numId w:val="2"/>
        </w:numPr>
        <w:spacing w:after="200" w:line="280" w:lineRule="exact"/>
        <w:ind w:left="720" w:hanging="540"/>
        <w:rPr>
          <w:rFonts w:ascii="Arial" w:hAnsi="Arial" w:eastAsia="Arial" w:cs="Arial"/>
          <w:sz w:val="22"/>
          <w:szCs w:val="22"/>
        </w:rPr>
      </w:pPr>
      <w:r w:rsidRPr="00522C58">
        <w:rPr>
          <w:rFonts w:ascii="Arial" w:hAnsi="Arial" w:eastAsia="Arial" w:cs="Arial"/>
          <w:sz w:val="22"/>
          <w:szCs w:val="22"/>
        </w:rPr>
        <w:t xml:space="preserve">Any vote may be taken </w:t>
      </w:r>
      <w:r w:rsidRPr="00522C58" w:rsidR="009850CD">
        <w:rPr>
          <w:rFonts w:ascii="Arial" w:hAnsi="Arial" w:eastAsia="Arial" w:cs="Arial"/>
          <w:sz w:val="22"/>
          <w:szCs w:val="22"/>
        </w:rPr>
        <w:t>by an electronic media</w:t>
      </w:r>
      <w:r w:rsidRPr="00522C58">
        <w:rPr>
          <w:rFonts w:ascii="Arial" w:hAnsi="Arial" w:eastAsia="Arial" w:cs="Arial"/>
          <w:sz w:val="22"/>
          <w:szCs w:val="22"/>
        </w:rPr>
        <w:t xml:space="preserve"> polling feature, by a show of hands (using the “raise hand” feature), by a vote in the “chat” tool, at the discretion of the presiding officer.  </w:t>
      </w:r>
    </w:p>
    <w:p w:rsidRPr="008D49DA" w:rsidR="00AC18B4" w:rsidP="008D49DA" w:rsidRDefault="0AE58173" w14:paraId="334FE8D0"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t xml:space="preserve">This PTSA shall approve its annual operating budget at a </w:t>
      </w:r>
      <w:r w:rsidRPr="008D49DA" w:rsidR="007A219F">
        <w:rPr>
          <w:rFonts w:ascii="Arial" w:hAnsi="Arial" w:eastAsia="Arial" w:cs="Arial"/>
          <w:sz w:val="22"/>
          <w:szCs w:val="22"/>
        </w:rPr>
        <w:t>m</w:t>
      </w:r>
      <w:r w:rsidRPr="008D49DA">
        <w:rPr>
          <w:rFonts w:ascii="Arial" w:hAnsi="Arial" w:eastAsia="Arial" w:cs="Arial"/>
          <w:sz w:val="22"/>
          <w:szCs w:val="22"/>
        </w:rPr>
        <w:t xml:space="preserve">embership </w:t>
      </w:r>
      <w:r w:rsidRPr="008D49DA" w:rsidR="007A219F">
        <w:rPr>
          <w:rFonts w:ascii="Arial" w:hAnsi="Arial" w:eastAsia="Arial" w:cs="Arial"/>
          <w:sz w:val="22"/>
          <w:szCs w:val="22"/>
        </w:rPr>
        <w:t>m</w:t>
      </w:r>
      <w:r w:rsidRPr="008D49DA">
        <w:rPr>
          <w:rFonts w:ascii="Arial" w:hAnsi="Arial" w:eastAsia="Arial" w:cs="Arial"/>
          <w:sz w:val="22"/>
          <w:szCs w:val="22"/>
        </w:rPr>
        <w:t>eeting in the spring of each year.  Reallocations to the budget in amounts up to $1</w:t>
      </w:r>
      <w:r w:rsidRPr="008D49DA" w:rsidR="00E04FDA">
        <w:rPr>
          <w:rFonts w:ascii="Arial" w:hAnsi="Arial" w:eastAsia="Arial" w:cs="Arial"/>
          <w:sz w:val="22"/>
          <w:szCs w:val="22"/>
        </w:rPr>
        <w:t>,</w:t>
      </w:r>
      <w:r w:rsidRPr="008D49DA" w:rsidR="008E7B9A">
        <w:rPr>
          <w:rFonts w:ascii="Arial" w:hAnsi="Arial" w:eastAsia="Arial" w:cs="Arial"/>
          <w:sz w:val="22"/>
          <w:szCs w:val="22"/>
        </w:rPr>
        <w:t>0</w:t>
      </w:r>
      <w:r w:rsidRPr="008D49DA">
        <w:rPr>
          <w:rFonts w:ascii="Arial" w:hAnsi="Arial" w:eastAsia="Arial" w:cs="Arial"/>
          <w:sz w:val="22"/>
          <w:szCs w:val="22"/>
        </w:rPr>
        <w:t xml:space="preserve">00 may be approved by a majority vote of the </w:t>
      </w:r>
      <w:r w:rsidRPr="008D49DA" w:rsidR="007A219F">
        <w:rPr>
          <w:rFonts w:ascii="Arial" w:hAnsi="Arial" w:eastAsia="Arial" w:cs="Arial"/>
          <w:sz w:val="22"/>
          <w:szCs w:val="22"/>
        </w:rPr>
        <w:t>b</w:t>
      </w:r>
      <w:r w:rsidRPr="008D49DA">
        <w:rPr>
          <w:rFonts w:ascii="Arial" w:hAnsi="Arial" w:eastAsia="Arial" w:cs="Arial"/>
          <w:sz w:val="22"/>
          <w:szCs w:val="22"/>
        </w:rPr>
        <w:t xml:space="preserve">oard. </w:t>
      </w:r>
      <w:r w:rsidRPr="008D49DA" w:rsidR="007A219F">
        <w:rPr>
          <w:rFonts w:ascii="Arial" w:hAnsi="Arial" w:eastAsia="Arial" w:cs="Arial"/>
          <w:sz w:val="22"/>
          <w:szCs w:val="22"/>
        </w:rPr>
        <w:t xml:space="preserve"> </w:t>
      </w:r>
      <w:r w:rsidRPr="008D49DA">
        <w:rPr>
          <w:rFonts w:ascii="Arial" w:hAnsi="Arial" w:eastAsia="Arial" w:cs="Arial"/>
          <w:sz w:val="22"/>
          <w:szCs w:val="22"/>
        </w:rPr>
        <w:t>Reallocations exceeding $1</w:t>
      </w:r>
      <w:r w:rsidRPr="008D49DA" w:rsidR="00E04FDA">
        <w:rPr>
          <w:rFonts w:ascii="Arial" w:hAnsi="Arial" w:eastAsia="Arial" w:cs="Arial"/>
          <w:sz w:val="22"/>
          <w:szCs w:val="22"/>
        </w:rPr>
        <w:t>,</w:t>
      </w:r>
      <w:r w:rsidRPr="008D49DA" w:rsidR="008E7B9A">
        <w:rPr>
          <w:rFonts w:ascii="Arial" w:hAnsi="Arial" w:eastAsia="Arial" w:cs="Arial"/>
          <w:sz w:val="22"/>
          <w:szCs w:val="22"/>
        </w:rPr>
        <w:t>0</w:t>
      </w:r>
      <w:r w:rsidRPr="008D49DA">
        <w:rPr>
          <w:rFonts w:ascii="Arial" w:hAnsi="Arial" w:eastAsia="Arial" w:cs="Arial"/>
          <w:sz w:val="22"/>
          <w:szCs w:val="22"/>
        </w:rPr>
        <w:t xml:space="preserve">00 must be approved by a majority vote of the </w:t>
      </w:r>
      <w:r w:rsidRPr="008D49DA" w:rsidR="007A219F">
        <w:rPr>
          <w:rFonts w:ascii="Arial" w:hAnsi="Arial" w:eastAsia="Arial" w:cs="Arial"/>
          <w:sz w:val="22"/>
          <w:szCs w:val="22"/>
        </w:rPr>
        <w:t>m</w:t>
      </w:r>
      <w:r w:rsidRPr="008D49DA">
        <w:rPr>
          <w:rFonts w:ascii="Arial" w:hAnsi="Arial" w:eastAsia="Arial" w:cs="Arial"/>
          <w:sz w:val="22"/>
          <w:szCs w:val="22"/>
        </w:rPr>
        <w:t>embership quorum.</w:t>
      </w:r>
    </w:p>
    <w:p w:rsidRPr="008D49DA" w:rsidR="001E2B0F" w:rsidP="00120F3B" w:rsidRDefault="1B032D21" w14:paraId="1BA34B28"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t xml:space="preserve">A </w:t>
      </w:r>
      <w:r w:rsidRPr="008D49DA" w:rsidR="007A219F">
        <w:rPr>
          <w:rFonts w:ascii="Arial" w:hAnsi="Arial" w:eastAsia="Arial" w:cs="Arial"/>
          <w:sz w:val="22"/>
          <w:szCs w:val="22"/>
        </w:rPr>
        <w:t>m</w:t>
      </w:r>
      <w:r w:rsidRPr="008D49DA">
        <w:rPr>
          <w:rFonts w:ascii="Arial" w:hAnsi="Arial" w:eastAsia="Arial" w:cs="Arial"/>
          <w:sz w:val="22"/>
          <w:szCs w:val="22"/>
        </w:rPr>
        <w:t xml:space="preserve">embership </w:t>
      </w:r>
      <w:r w:rsidRPr="008D49DA" w:rsidR="007A219F">
        <w:rPr>
          <w:rFonts w:ascii="Arial" w:hAnsi="Arial" w:eastAsia="Arial" w:cs="Arial"/>
          <w:sz w:val="22"/>
          <w:szCs w:val="22"/>
        </w:rPr>
        <w:t>m</w:t>
      </w:r>
      <w:r w:rsidRPr="008D49DA">
        <w:rPr>
          <w:rFonts w:ascii="Arial" w:hAnsi="Arial" w:eastAsia="Arial" w:cs="Arial"/>
          <w:sz w:val="22"/>
          <w:szCs w:val="22"/>
        </w:rPr>
        <w:t xml:space="preserve">eeting quorum shall consist of </w:t>
      </w:r>
      <w:r w:rsidRPr="008D49DA" w:rsidR="007A219F">
        <w:rPr>
          <w:rFonts w:ascii="Arial" w:hAnsi="Arial" w:eastAsia="Arial" w:cs="Arial"/>
          <w:sz w:val="22"/>
          <w:szCs w:val="22"/>
        </w:rPr>
        <w:t xml:space="preserve">10 </w:t>
      </w:r>
      <w:r w:rsidRPr="008D49DA">
        <w:rPr>
          <w:rFonts w:ascii="Arial" w:hAnsi="Arial" w:eastAsia="Arial" w:cs="Arial"/>
          <w:sz w:val="22"/>
          <w:szCs w:val="22"/>
        </w:rPr>
        <w:t xml:space="preserve">members present. </w:t>
      </w:r>
      <w:r w:rsidRPr="008D49DA" w:rsidR="00E04FDA">
        <w:rPr>
          <w:rFonts w:ascii="Arial" w:hAnsi="Arial" w:eastAsia="Arial" w:cs="Arial"/>
          <w:sz w:val="22"/>
          <w:szCs w:val="22"/>
        </w:rPr>
        <w:t xml:space="preserve"> </w:t>
      </w:r>
      <w:r w:rsidRPr="008D49DA" w:rsidR="007A219F">
        <w:rPr>
          <w:rFonts w:ascii="Arial" w:hAnsi="Arial" w:eastAsia="Arial" w:cs="Arial"/>
          <w:sz w:val="22"/>
          <w:szCs w:val="22"/>
        </w:rPr>
        <w:t>Ten</w:t>
      </w:r>
      <w:r w:rsidRPr="008D49DA" w:rsidR="00AC7937">
        <w:rPr>
          <w:rFonts w:ascii="Arial" w:hAnsi="Arial" w:eastAsia="Arial" w:cs="Arial"/>
          <w:sz w:val="22"/>
          <w:szCs w:val="22"/>
        </w:rPr>
        <w:t xml:space="preserve"> </w:t>
      </w:r>
      <w:r w:rsidRPr="008D49DA">
        <w:rPr>
          <w:rFonts w:ascii="Arial" w:hAnsi="Arial" w:eastAsia="Arial" w:cs="Arial"/>
          <w:sz w:val="22"/>
          <w:szCs w:val="22"/>
        </w:rPr>
        <w:t>days</w:t>
      </w:r>
      <w:r w:rsidRPr="008D49DA" w:rsidR="7EB9F94B">
        <w:rPr>
          <w:rFonts w:ascii="Arial" w:hAnsi="Arial" w:eastAsia="Arial" w:cs="Arial"/>
          <w:sz w:val="22"/>
          <w:szCs w:val="22"/>
        </w:rPr>
        <w:t xml:space="preserve"> </w:t>
      </w:r>
      <w:r w:rsidRPr="008D49DA">
        <w:rPr>
          <w:rFonts w:ascii="Arial" w:hAnsi="Arial" w:eastAsia="Arial" w:cs="Arial"/>
          <w:sz w:val="22"/>
          <w:szCs w:val="22"/>
        </w:rPr>
        <w:t>notice is required for special board meetings</w:t>
      </w:r>
      <w:r w:rsidRPr="008D49DA" w:rsidR="007A219F">
        <w:rPr>
          <w:rFonts w:ascii="Arial" w:hAnsi="Arial" w:eastAsia="Arial" w:cs="Arial"/>
          <w:sz w:val="22"/>
          <w:szCs w:val="22"/>
        </w:rPr>
        <w:t>,</w:t>
      </w:r>
      <w:r w:rsidRPr="008D49DA">
        <w:rPr>
          <w:rFonts w:ascii="Arial" w:hAnsi="Arial" w:eastAsia="Arial" w:cs="Arial"/>
          <w:sz w:val="22"/>
          <w:szCs w:val="22"/>
        </w:rPr>
        <w:t xml:space="preserve"> and delivery of notice will be by email to board members.</w:t>
      </w:r>
    </w:p>
    <w:p w:rsidRPr="008D49DA" w:rsidR="004A5971" w:rsidP="008D49DA" w:rsidRDefault="004A5971" w14:paraId="6286FDF8" w14:textId="77777777">
      <w:pPr>
        <w:spacing w:after="200" w:line="280" w:lineRule="exact"/>
        <w:ind w:left="180"/>
        <w:rPr>
          <w:rFonts w:ascii="Arial" w:hAnsi="Arial" w:eastAsia="Arial" w:cs="Arial"/>
          <w:sz w:val="22"/>
          <w:szCs w:val="22"/>
        </w:rPr>
      </w:pPr>
    </w:p>
    <w:p w:rsidRPr="008D49DA" w:rsidR="001E2B0F" w:rsidP="00576D05" w:rsidRDefault="1307B9FF" w14:paraId="6FC9F506" w14:textId="77777777">
      <w:pPr>
        <w:keepNext/>
        <w:spacing w:after="240"/>
        <w:outlineLvl w:val="0"/>
        <w:rPr>
          <w:rFonts w:ascii="Arial" w:hAnsi="Arial" w:eastAsia="Arial" w:cs="Arial"/>
          <w:b/>
          <w:bCs/>
          <w:u w:val="single"/>
        </w:rPr>
      </w:pPr>
      <w:r w:rsidRPr="008D49DA">
        <w:rPr>
          <w:rFonts w:ascii="Arial" w:hAnsi="Arial" w:eastAsia="Arial" w:cs="Arial"/>
          <w:b/>
          <w:bCs/>
          <w:u w:val="single"/>
        </w:rPr>
        <w:t>Finances</w:t>
      </w:r>
    </w:p>
    <w:p w:rsidRPr="008D49DA" w:rsidR="001E2B0F" w:rsidP="00120F3B" w:rsidRDefault="366C58B5" w14:paraId="31C9D088" w14:textId="77777777">
      <w:pPr>
        <w:numPr>
          <w:ilvl w:val="0"/>
          <w:numId w:val="2"/>
        </w:numPr>
        <w:spacing w:after="200" w:line="280" w:lineRule="exact"/>
        <w:ind w:left="720" w:hanging="540"/>
        <w:rPr>
          <w:rFonts w:ascii="Arial" w:hAnsi="Arial" w:eastAsia="Arial" w:cs="Arial"/>
          <w:color w:val="000000"/>
          <w:sz w:val="22"/>
          <w:szCs w:val="22"/>
        </w:rPr>
      </w:pPr>
      <w:r w:rsidRPr="008D49DA">
        <w:rPr>
          <w:rFonts w:ascii="Arial" w:hAnsi="Arial" w:eastAsia="Arial" w:cs="Arial"/>
          <w:sz w:val="22"/>
          <w:szCs w:val="22"/>
        </w:rPr>
        <w:t xml:space="preserve">A financial review committee, minimum of three (3) members appointed by the </w:t>
      </w:r>
      <w:r w:rsidRPr="008D49DA">
        <w:t>Board</w:t>
      </w:r>
      <w:r w:rsidRPr="008D49DA" w:rsidR="004A61CB">
        <w:t xml:space="preserve"> </w:t>
      </w:r>
      <w:r w:rsidRPr="008D49DA">
        <w:rPr>
          <w:rFonts w:ascii="Arial" w:hAnsi="Arial" w:eastAsia="Arial" w:cs="Arial"/>
          <w:sz w:val="22"/>
          <w:szCs w:val="22"/>
        </w:rPr>
        <w:t>presiden</w:t>
      </w:r>
      <w:r w:rsidRPr="008D49DA" w:rsidR="004A61CB">
        <w:rPr>
          <w:rFonts w:ascii="Arial" w:hAnsi="Arial" w:eastAsia="Arial" w:cs="Arial"/>
          <w:sz w:val="22"/>
          <w:szCs w:val="22"/>
        </w:rPr>
        <w:t>t</w:t>
      </w:r>
      <w:r w:rsidRPr="008D49DA">
        <w:rPr>
          <w:rFonts w:ascii="Arial" w:hAnsi="Arial" w:eastAsia="Arial" w:cs="Arial"/>
          <w:sz w:val="22"/>
          <w:szCs w:val="22"/>
        </w:rPr>
        <w:t>, will review the financial books twice a year.  Members of this committee shall not include the treasurer, any person authorized to sign on the PTSA bank accounts (for the period being reviewed), or any individuals living in their households</w:t>
      </w:r>
      <w:r w:rsidRPr="008D49DA">
        <w:rPr>
          <w:rFonts w:ascii="Arial" w:hAnsi="Arial" w:eastAsia="Arial" w:cs="Arial"/>
          <w:color w:val="000000"/>
          <w:sz w:val="22"/>
          <w:szCs w:val="22"/>
        </w:rPr>
        <w:t>.</w:t>
      </w:r>
      <w:r w:rsidRPr="008D49DA" w:rsidR="001F2A75">
        <w:rPr>
          <w:rFonts w:ascii="Arial" w:hAnsi="Arial" w:eastAsia="Arial" w:cs="Arial"/>
          <w:color w:val="000000"/>
          <w:sz w:val="22"/>
          <w:szCs w:val="22"/>
        </w:rPr>
        <w:t xml:space="preserve">  During the </w:t>
      </w:r>
      <w:r w:rsidRPr="008D49DA" w:rsidR="003A681E">
        <w:rPr>
          <w:rFonts w:ascii="Arial" w:hAnsi="Arial" w:eastAsia="Arial" w:cs="Arial"/>
          <w:color w:val="000000"/>
          <w:sz w:val="22"/>
          <w:szCs w:val="22"/>
        </w:rPr>
        <w:t xml:space="preserve">financial </w:t>
      </w:r>
      <w:r w:rsidRPr="008D49DA" w:rsidR="001F2A75">
        <w:rPr>
          <w:rFonts w:ascii="Arial" w:hAnsi="Arial" w:eastAsia="Arial" w:cs="Arial"/>
          <w:color w:val="000000"/>
          <w:sz w:val="22"/>
          <w:szCs w:val="22"/>
        </w:rPr>
        <w:t xml:space="preserve">review </w:t>
      </w:r>
      <w:r w:rsidRPr="008D49DA" w:rsidR="003A681E">
        <w:rPr>
          <w:rFonts w:ascii="Arial" w:hAnsi="Arial" w:eastAsia="Arial" w:cs="Arial"/>
          <w:color w:val="000000"/>
          <w:sz w:val="22"/>
          <w:szCs w:val="22"/>
        </w:rPr>
        <w:t>any person authorized to sign on PTSA bank accounts</w:t>
      </w:r>
      <w:r w:rsidRPr="008D49DA" w:rsidR="001F2A75">
        <w:rPr>
          <w:rFonts w:ascii="Arial" w:hAnsi="Arial" w:eastAsia="Arial" w:cs="Arial"/>
          <w:color w:val="000000"/>
          <w:sz w:val="22"/>
          <w:szCs w:val="22"/>
        </w:rPr>
        <w:t xml:space="preserve"> shall be available to the committee by phone but will not be </w:t>
      </w:r>
      <w:r w:rsidRPr="008D49DA" w:rsidR="003A681E">
        <w:rPr>
          <w:rFonts w:ascii="Arial" w:hAnsi="Arial" w:eastAsia="Arial" w:cs="Arial"/>
          <w:color w:val="000000"/>
          <w:sz w:val="22"/>
          <w:szCs w:val="22"/>
        </w:rPr>
        <w:t xml:space="preserve">physically </w:t>
      </w:r>
      <w:r w:rsidRPr="008D49DA" w:rsidR="001F2A75">
        <w:rPr>
          <w:rFonts w:ascii="Arial" w:hAnsi="Arial" w:eastAsia="Arial" w:cs="Arial"/>
          <w:color w:val="000000"/>
          <w:sz w:val="22"/>
          <w:szCs w:val="22"/>
        </w:rPr>
        <w:t>present</w:t>
      </w:r>
      <w:r w:rsidRPr="008D49DA" w:rsidR="003A681E">
        <w:rPr>
          <w:rFonts w:ascii="Arial" w:hAnsi="Arial" w:eastAsia="Arial" w:cs="Arial"/>
          <w:color w:val="000000"/>
          <w:sz w:val="22"/>
          <w:szCs w:val="22"/>
        </w:rPr>
        <w:t xml:space="preserve"> at the review.</w:t>
      </w:r>
    </w:p>
    <w:p w:rsidRPr="008D49DA" w:rsidR="00654E1D" w:rsidP="00120F3B" w:rsidRDefault="366C58B5" w14:paraId="2651B3DF"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t xml:space="preserve">This PTSA shall establish one or more accounts in financial institutions as determined by the board.  Any such account shall require the signatures of at least two elected officers to make a withdrawal.  The signature of at least three elected officers shall be on the authorized signature card for the PTSA bank account(s).  </w:t>
      </w:r>
      <w:r w:rsidRPr="008D49DA">
        <w:t>The Secretary</w:t>
      </w:r>
      <w:r w:rsidRPr="008D49DA">
        <w:rPr>
          <w:rFonts w:ascii="Arial" w:hAnsi="Arial" w:eastAsia="Arial" w:cs="Arial"/>
          <w:sz w:val="22"/>
          <w:szCs w:val="22"/>
        </w:rPr>
        <w:t>, who is not an authorized check signer, shall inspect and initial bank statements each month, in addition to the treasurer.</w:t>
      </w:r>
    </w:p>
    <w:p w:rsidRPr="008D49DA" w:rsidR="127CA461" w:rsidP="00120F3B" w:rsidRDefault="351DAF88" w14:paraId="276E29E9"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t>Online access to any financial account held by th</w:t>
      </w:r>
      <w:r w:rsidRPr="008D49DA" w:rsidR="3DF1E7E0">
        <w:rPr>
          <w:rFonts w:ascii="Arial" w:hAnsi="Arial" w:eastAsia="Arial" w:cs="Arial"/>
          <w:sz w:val="22"/>
          <w:szCs w:val="22"/>
        </w:rPr>
        <w:t>is</w:t>
      </w:r>
      <w:r w:rsidRPr="008D49DA">
        <w:rPr>
          <w:rFonts w:ascii="Arial" w:hAnsi="Arial" w:eastAsia="Arial" w:cs="Arial"/>
          <w:sz w:val="22"/>
          <w:szCs w:val="22"/>
        </w:rPr>
        <w:t xml:space="preserve"> PTSA shall be</w:t>
      </w:r>
      <w:r w:rsidRPr="008D49DA" w:rsidR="487D4A80">
        <w:rPr>
          <w:rFonts w:ascii="Arial" w:hAnsi="Arial" w:eastAsia="Arial" w:cs="Arial"/>
          <w:sz w:val="22"/>
          <w:szCs w:val="22"/>
        </w:rPr>
        <w:t xml:space="preserve"> established</w:t>
      </w:r>
      <w:r w:rsidRPr="008D49DA">
        <w:rPr>
          <w:rFonts w:ascii="Arial" w:hAnsi="Arial" w:eastAsia="Arial" w:cs="Arial"/>
          <w:sz w:val="22"/>
          <w:szCs w:val="22"/>
        </w:rPr>
        <w:t xml:space="preserve"> by the </w:t>
      </w:r>
      <w:r w:rsidRPr="008D49DA" w:rsidR="007A219F">
        <w:rPr>
          <w:rFonts w:ascii="Arial" w:hAnsi="Arial" w:eastAsia="Arial" w:cs="Arial"/>
          <w:sz w:val="22"/>
          <w:szCs w:val="22"/>
        </w:rPr>
        <w:t>t</w:t>
      </w:r>
      <w:r w:rsidRPr="008D49DA">
        <w:rPr>
          <w:rFonts w:ascii="Arial" w:hAnsi="Arial" w:eastAsia="Arial" w:cs="Arial"/>
          <w:sz w:val="22"/>
          <w:szCs w:val="22"/>
        </w:rPr>
        <w:t>reasurer</w:t>
      </w:r>
      <w:r w:rsidRPr="008D49DA" w:rsidR="007A219F">
        <w:rPr>
          <w:rFonts w:ascii="Arial" w:hAnsi="Arial" w:eastAsia="Arial" w:cs="Arial"/>
          <w:sz w:val="22"/>
          <w:szCs w:val="22"/>
        </w:rPr>
        <w:t>,</w:t>
      </w:r>
      <w:r w:rsidRPr="008D49DA">
        <w:rPr>
          <w:rFonts w:ascii="Arial" w:hAnsi="Arial" w:eastAsia="Arial" w:cs="Arial"/>
          <w:sz w:val="22"/>
          <w:szCs w:val="22"/>
        </w:rPr>
        <w:t xml:space="preserve"> who will maintain </w:t>
      </w:r>
      <w:r w:rsidRPr="008D49DA" w:rsidR="08DB06F0">
        <w:rPr>
          <w:rFonts w:ascii="Arial" w:hAnsi="Arial" w:eastAsia="Arial" w:cs="Arial"/>
          <w:sz w:val="22"/>
          <w:szCs w:val="22"/>
        </w:rPr>
        <w:t xml:space="preserve">the login and passwords for these accounts.  </w:t>
      </w:r>
      <w:r w:rsidRPr="008D49DA" w:rsidR="730FB862">
        <w:rPr>
          <w:rFonts w:ascii="Arial" w:hAnsi="Arial" w:eastAsia="Arial" w:cs="Arial"/>
          <w:sz w:val="22"/>
          <w:szCs w:val="22"/>
        </w:rPr>
        <w:t xml:space="preserve">The executive </w:t>
      </w:r>
      <w:r w:rsidRPr="008D49DA" w:rsidR="39C3BE82">
        <w:rPr>
          <w:rFonts w:ascii="Arial" w:hAnsi="Arial" w:eastAsia="Arial" w:cs="Arial"/>
          <w:sz w:val="22"/>
          <w:szCs w:val="22"/>
        </w:rPr>
        <w:t xml:space="preserve">board will be notified </w:t>
      </w:r>
      <w:r w:rsidRPr="008D49DA" w:rsidR="007A219F">
        <w:rPr>
          <w:rFonts w:ascii="Arial" w:hAnsi="Arial" w:eastAsia="Arial" w:cs="Arial"/>
          <w:sz w:val="22"/>
          <w:szCs w:val="22"/>
        </w:rPr>
        <w:t xml:space="preserve">by the financial institution </w:t>
      </w:r>
      <w:r w:rsidRPr="008D49DA" w:rsidR="39C3BE82">
        <w:rPr>
          <w:rFonts w:ascii="Arial" w:hAnsi="Arial" w:eastAsia="Arial" w:cs="Arial"/>
          <w:sz w:val="22"/>
          <w:szCs w:val="22"/>
        </w:rPr>
        <w:t xml:space="preserve">when </w:t>
      </w:r>
      <w:r w:rsidRPr="008D49DA" w:rsidR="6D1BE913">
        <w:rPr>
          <w:rFonts w:ascii="Arial" w:hAnsi="Arial" w:eastAsia="Arial" w:cs="Arial"/>
          <w:sz w:val="22"/>
          <w:szCs w:val="22"/>
        </w:rPr>
        <w:t>the</w:t>
      </w:r>
      <w:r w:rsidRPr="008D49DA" w:rsidR="730FB862">
        <w:rPr>
          <w:rFonts w:ascii="Arial" w:hAnsi="Arial" w:eastAsia="Arial" w:cs="Arial"/>
          <w:sz w:val="22"/>
          <w:szCs w:val="22"/>
        </w:rPr>
        <w:t xml:space="preserve"> login and passwords for these accounts </w:t>
      </w:r>
      <w:r w:rsidRPr="008D49DA" w:rsidR="39C3BE82">
        <w:rPr>
          <w:rFonts w:ascii="Arial" w:hAnsi="Arial" w:eastAsia="Arial" w:cs="Arial"/>
          <w:sz w:val="22"/>
          <w:szCs w:val="22"/>
        </w:rPr>
        <w:t>are changed.</w:t>
      </w:r>
      <w:r w:rsidRPr="008D49DA" w:rsidR="730FB862">
        <w:rPr>
          <w:rFonts w:ascii="Arial" w:hAnsi="Arial" w:eastAsia="Arial" w:cs="Arial"/>
          <w:sz w:val="22"/>
          <w:szCs w:val="22"/>
        </w:rPr>
        <w:t xml:space="preserve"> </w:t>
      </w:r>
      <w:r w:rsidRPr="008D49DA" w:rsidR="007A219F">
        <w:rPr>
          <w:rFonts w:ascii="Arial" w:hAnsi="Arial" w:eastAsia="Arial" w:cs="Arial"/>
          <w:sz w:val="22"/>
          <w:szCs w:val="22"/>
        </w:rPr>
        <w:t xml:space="preserve"> </w:t>
      </w:r>
      <w:r w:rsidRPr="008D49DA" w:rsidR="3DF1E7E0">
        <w:rPr>
          <w:rFonts w:ascii="Arial" w:hAnsi="Arial" w:eastAsia="Arial" w:cs="Arial"/>
          <w:sz w:val="22"/>
          <w:szCs w:val="22"/>
        </w:rPr>
        <w:t xml:space="preserve">Login and </w:t>
      </w:r>
      <w:r w:rsidRPr="008D49DA" w:rsidR="007A219F">
        <w:rPr>
          <w:rFonts w:ascii="Arial" w:hAnsi="Arial" w:eastAsia="Arial" w:cs="Arial"/>
          <w:sz w:val="22"/>
          <w:szCs w:val="22"/>
        </w:rPr>
        <w:t>p</w:t>
      </w:r>
      <w:r w:rsidRPr="008D49DA" w:rsidR="3DF1E7E0">
        <w:rPr>
          <w:rFonts w:ascii="Arial" w:hAnsi="Arial" w:eastAsia="Arial" w:cs="Arial"/>
          <w:sz w:val="22"/>
          <w:szCs w:val="22"/>
        </w:rPr>
        <w:t xml:space="preserve">asswords will be changed </w:t>
      </w:r>
      <w:r w:rsidRPr="008D49DA" w:rsidR="007A219F">
        <w:rPr>
          <w:rFonts w:ascii="Arial" w:hAnsi="Arial" w:eastAsia="Arial" w:cs="Arial"/>
          <w:sz w:val="22"/>
          <w:szCs w:val="22"/>
        </w:rPr>
        <w:t xml:space="preserve">every year </w:t>
      </w:r>
      <w:r w:rsidRPr="008D49DA" w:rsidR="5C729B2D">
        <w:rPr>
          <w:rFonts w:ascii="Arial" w:hAnsi="Arial" w:eastAsia="Arial" w:cs="Arial"/>
          <w:sz w:val="22"/>
          <w:szCs w:val="22"/>
        </w:rPr>
        <w:t xml:space="preserve">at a minimum or when there is a change in </w:t>
      </w:r>
      <w:r w:rsidRPr="008D49DA" w:rsidR="007A219F">
        <w:rPr>
          <w:rFonts w:ascii="Arial" w:hAnsi="Arial" w:eastAsia="Arial" w:cs="Arial"/>
          <w:sz w:val="22"/>
          <w:szCs w:val="22"/>
        </w:rPr>
        <w:t>t</w:t>
      </w:r>
      <w:r w:rsidRPr="008D49DA" w:rsidR="5C729B2D">
        <w:rPr>
          <w:rFonts w:ascii="Arial" w:hAnsi="Arial" w:eastAsia="Arial" w:cs="Arial"/>
          <w:sz w:val="22"/>
          <w:szCs w:val="22"/>
        </w:rPr>
        <w:t>reasurer.</w:t>
      </w:r>
    </w:p>
    <w:p w:rsidRPr="008D49DA" w:rsidR="000971D7" w:rsidP="00120F3B" w:rsidRDefault="0AE58173" w14:paraId="484A9674"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lastRenderedPageBreak/>
        <w:t xml:space="preserve">All reimbursement requests for authorized expenses must include a receipt and be submitted to the Treasurer within 60 days of purchase.  All requests for reimbursement must be received by June 15 or they will be considered a donation to the PTSA.  </w:t>
      </w:r>
    </w:p>
    <w:p w:rsidRPr="008D49DA" w:rsidR="000971D7" w:rsidP="00120F3B" w:rsidRDefault="0AE58173" w14:paraId="707AAC91"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t xml:space="preserve">Should the PTSA receive an NSF check, the fee imposed by the PTSA’s bank will be charged to the check-writer.  </w:t>
      </w:r>
    </w:p>
    <w:p w:rsidRPr="008D49DA" w:rsidR="00654E1D" w:rsidP="00120F3B" w:rsidRDefault="00B629BB" w14:paraId="2D3B1B02"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t xml:space="preserve">Records </w:t>
      </w:r>
      <w:r w:rsidRPr="008D49DA" w:rsidR="366C58B5">
        <w:rPr>
          <w:rFonts w:ascii="Arial" w:hAnsi="Arial" w:eastAsia="Arial" w:cs="Arial"/>
          <w:sz w:val="22"/>
          <w:szCs w:val="22"/>
        </w:rPr>
        <w:t>must be submitted for financial review, no later than 30 days after the end of the fiscal year</w:t>
      </w:r>
      <w:r w:rsidRPr="00522C58" w:rsidR="366C58B5">
        <w:rPr>
          <w:rFonts w:ascii="Arial" w:hAnsi="Arial" w:eastAsia="Arial" w:cs="Arial"/>
          <w:sz w:val="22"/>
          <w:szCs w:val="22"/>
        </w:rPr>
        <w:t>, June 30</w:t>
      </w:r>
      <w:r w:rsidRPr="008D49DA" w:rsidR="366C58B5">
        <w:rPr>
          <w:rFonts w:ascii="Arial" w:hAnsi="Arial" w:eastAsia="Arial" w:cs="Arial"/>
          <w:sz w:val="22"/>
          <w:szCs w:val="22"/>
        </w:rPr>
        <w:t>.</w:t>
      </w:r>
    </w:p>
    <w:p w:rsidRPr="008D49DA" w:rsidR="004A5971" w:rsidP="09C964BD" w:rsidRDefault="004A5971" w14:paraId="4F87D798" w14:textId="6BF29967">
      <w:pPr>
        <w:numPr>
          <w:ilvl w:val="0"/>
          <w:numId w:val="2"/>
        </w:numPr>
        <w:spacing w:after="200" w:line="280" w:lineRule="exact"/>
        <w:ind w:left="720" w:hanging="540"/>
        <w:rPr>
          <w:rFonts w:ascii="Arial" w:hAnsi="Arial" w:eastAsia="Arial" w:cs="Arial"/>
          <w:sz w:val="22"/>
          <w:szCs w:val="22"/>
          <w:highlight w:val="yellow"/>
        </w:rPr>
      </w:pPr>
      <w:r w:rsidRPr="09C964BD" w:rsidR="004A5971">
        <w:rPr>
          <w:rFonts w:ascii="Arial" w:hAnsi="Arial" w:eastAsia="Arial" w:cs="Arial"/>
          <w:sz w:val="22"/>
          <w:szCs w:val="22"/>
          <w:highlight w:val="yellow"/>
        </w:rPr>
        <w:t>For its annual budget, t</w:t>
      </w:r>
      <w:r w:rsidRPr="09C964BD" w:rsidR="00BC022B">
        <w:rPr>
          <w:rFonts w:ascii="Arial" w:hAnsi="Arial" w:eastAsia="Arial" w:cs="Arial"/>
          <w:sz w:val="22"/>
          <w:szCs w:val="22"/>
          <w:highlight w:val="yellow"/>
        </w:rPr>
        <w:t>his</w:t>
      </w:r>
      <w:r w:rsidRPr="09C964BD" w:rsidR="004A5971">
        <w:rPr>
          <w:rFonts w:ascii="Arial" w:hAnsi="Arial" w:eastAsia="Arial" w:cs="Arial"/>
          <w:sz w:val="22"/>
          <w:szCs w:val="22"/>
          <w:highlight w:val="yellow"/>
        </w:rPr>
        <w:t xml:space="preserve"> PTSA shall </w:t>
      </w:r>
      <w:r w:rsidRPr="09C964BD" w:rsidR="004A5971">
        <w:rPr>
          <w:rFonts w:ascii="Arial" w:hAnsi="Arial" w:eastAsia="Arial" w:cs="Arial"/>
          <w:sz w:val="22"/>
          <w:szCs w:val="22"/>
          <w:highlight w:val="yellow"/>
        </w:rPr>
        <w:t>establish</w:t>
      </w:r>
      <w:r w:rsidRPr="09C964BD" w:rsidR="004A5971">
        <w:rPr>
          <w:rFonts w:ascii="Arial" w:hAnsi="Arial" w:eastAsia="Arial" w:cs="Arial"/>
          <w:sz w:val="22"/>
          <w:szCs w:val="22"/>
          <w:highlight w:val="yellow"/>
        </w:rPr>
        <w:t xml:space="preserve"> a minimum carry-over of $1</w:t>
      </w:r>
      <w:r w:rsidRPr="09C964BD" w:rsidR="578C6DCA">
        <w:rPr>
          <w:rFonts w:ascii="Arial" w:hAnsi="Arial" w:eastAsia="Arial" w:cs="Arial"/>
          <w:sz w:val="22"/>
          <w:szCs w:val="22"/>
          <w:highlight w:val="yellow"/>
        </w:rPr>
        <w:t>8</w:t>
      </w:r>
      <w:r w:rsidRPr="09C964BD" w:rsidR="004A5971">
        <w:rPr>
          <w:rFonts w:ascii="Arial" w:hAnsi="Arial" w:eastAsia="Arial" w:cs="Arial"/>
          <w:sz w:val="22"/>
          <w:szCs w:val="22"/>
          <w:highlight w:val="yellow"/>
        </w:rPr>
        <w:t>,000.</w:t>
      </w:r>
    </w:p>
    <w:p w:rsidRPr="008D49DA" w:rsidR="001E2B0F" w:rsidP="00576D05" w:rsidRDefault="1307B9FF" w14:paraId="2966C114" w14:textId="77777777">
      <w:pPr>
        <w:keepNext/>
        <w:spacing w:after="240"/>
        <w:outlineLvl w:val="0"/>
        <w:rPr>
          <w:rFonts w:ascii="Arial" w:hAnsi="Arial" w:eastAsia="Arial" w:cs="Arial"/>
          <w:b/>
          <w:bCs/>
          <w:u w:val="single"/>
        </w:rPr>
      </w:pPr>
      <w:r w:rsidRPr="008D49DA">
        <w:rPr>
          <w:rFonts w:ascii="Arial" w:hAnsi="Arial" w:eastAsia="Arial" w:cs="Arial"/>
          <w:b/>
          <w:bCs/>
          <w:u w:val="single"/>
        </w:rPr>
        <w:t>Recognition</w:t>
      </w:r>
    </w:p>
    <w:p w:rsidRPr="008D49DA" w:rsidR="007B668A" w:rsidP="00120F3B" w:rsidRDefault="0AE58173" w14:paraId="6609F474"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t xml:space="preserve">Up to two Golden Acorn, Silver Wolf and Alpha Wolf Awards may be awarded each year to outstanding volunteers, as well as one Outstanding Educator and one Outstanding Advocate award, unless more are approved in advance by the </w:t>
      </w:r>
      <w:r w:rsidRPr="008D49DA" w:rsidR="002B2AAE">
        <w:rPr>
          <w:rFonts w:ascii="Arial" w:hAnsi="Arial" w:eastAsia="Arial" w:cs="Arial"/>
          <w:sz w:val="22"/>
          <w:szCs w:val="22"/>
        </w:rPr>
        <w:t>b</w:t>
      </w:r>
      <w:r w:rsidRPr="008D49DA">
        <w:rPr>
          <w:rFonts w:ascii="Arial" w:hAnsi="Arial" w:eastAsia="Arial" w:cs="Arial"/>
          <w:sz w:val="22"/>
          <w:szCs w:val="22"/>
        </w:rPr>
        <w:t>oard.  The Awards and Recognition committee shall determine the recipients.</w:t>
      </w:r>
    </w:p>
    <w:p w:rsidRPr="008D49DA" w:rsidR="00BF4820" w:rsidP="00576D05" w:rsidRDefault="1307B9FF" w14:paraId="26F3FE54" w14:textId="77777777">
      <w:pPr>
        <w:keepNext/>
        <w:spacing w:after="240"/>
        <w:outlineLvl w:val="0"/>
        <w:rPr>
          <w:rFonts w:ascii="Arial" w:hAnsi="Arial" w:eastAsia="Arial" w:cs="Arial"/>
          <w:b/>
          <w:bCs/>
          <w:u w:val="single"/>
        </w:rPr>
      </w:pPr>
      <w:r w:rsidRPr="008D49DA">
        <w:rPr>
          <w:rFonts w:ascii="Arial" w:hAnsi="Arial" w:eastAsia="Arial" w:cs="Arial"/>
          <w:b/>
          <w:bCs/>
          <w:u w:val="single"/>
        </w:rPr>
        <w:t>Voting</w:t>
      </w:r>
    </w:p>
    <w:p w:rsidRPr="008D49DA" w:rsidR="00BF4820" w:rsidP="00120F3B" w:rsidRDefault="366C58B5" w14:paraId="79709D7A"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t>Voting delegates at Lake Washington PTSA Council meeting</w:t>
      </w:r>
      <w:r w:rsidRPr="008D49DA">
        <w:t>s</w:t>
      </w:r>
      <w:r w:rsidRPr="008D49DA">
        <w:rPr>
          <w:rFonts w:ascii="Arial" w:hAnsi="Arial" w:eastAsia="Arial" w:cs="Arial"/>
          <w:sz w:val="22"/>
          <w:szCs w:val="22"/>
        </w:rPr>
        <w:t xml:space="preserve"> shall be up to three (3) elected or appointed EHS PTSA board members.</w:t>
      </w:r>
    </w:p>
    <w:p w:rsidRPr="008D49DA" w:rsidR="00BF4820" w:rsidP="00120F3B" w:rsidRDefault="0AE58173" w14:paraId="70563DAA"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t xml:space="preserve">The vote of this PTSA for the position of </w:t>
      </w:r>
      <w:r w:rsidRPr="008D49DA" w:rsidR="002B2AAE">
        <w:rPr>
          <w:rFonts w:ascii="Arial" w:hAnsi="Arial" w:eastAsia="Arial" w:cs="Arial"/>
          <w:sz w:val="22"/>
          <w:szCs w:val="22"/>
        </w:rPr>
        <w:t>WS</w:t>
      </w:r>
      <w:r w:rsidRPr="008D49DA">
        <w:rPr>
          <w:rFonts w:ascii="Arial" w:hAnsi="Arial" w:eastAsia="Arial" w:cs="Arial"/>
          <w:sz w:val="22"/>
          <w:szCs w:val="22"/>
        </w:rPr>
        <w:t xml:space="preserve">PTA Region Director shall be determined by the board.  </w:t>
      </w:r>
    </w:p>
    <w:p w:rsidRPr="008D49DA" w:rsidR="00BF4820" w:rsidP="00120F3B" w:rsidRDefault="002B2AAE" w14:paraId="378895C6"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t xml:space="preserve">This </w:t>
      </w:r>
      <w:r w:rsidRPr="008D49DA" w:rsidR="0AE58173">
        <w:rPr>
          <w:rFonts w:ascii="Arial" w:hAnsi="Arial" w:eastAsia="Arial" w:cs="Arial"/>
          <w:sz w:val="22"/>
          <w:szCs w:val="22"/>
        </w:rPr>
        <w:t xml:space="preserve">PTSA will send as many voting delegates to the WSPTA convention as </w:t>
      </w:r>
      <w:r w:rsidRPr="008D49DA">
        <w:rPr>
          <w:rFonts w:ascii="Arial" w:hAnsi="Arial" w:eastAsia="Arial" w:cs="Arial"/>
          <w:sz w:val="22"/>
          <w:szCs w:val="22"/>
        </w:rPr>
        <w:t xml:space="preserve">its </w:t>
      </w:r>
      <w:r w:rsidRPr="008D49DA" w:rsidR="0AE58173">
        <w:rPr>
          <w:rFonts w:ascii="Arial" w:hAnsi="Arial" w:eastAsia="Arial" w:cs="Arial"/>
          <w:sz w:val="22"/>
          <w:szCs w:val="22"/>
        </w:rPr>
        <w:t xml:space="preserve">budgeted amount </w:t>
      </w:r>
      <w:r w:rsidRPr="008D49DA">
        <w:rPr>
          <w:rFonts w:ascii="Arial" w:hAnsi="Arial" w:eastAsia="Arial" w:cs="Arial"/>
          <w:sz w:val="22"/>
          <w:szCs w:val="22"/>
        </w:rPr>
        <w:t>will</w:t>
      </w:r>
      <w:r w:rsidRPr="008D49DA" w:rsidR="0AE58173">
        <w:rPr>
          <w:rFonts w:ascii="Arial" w:hAnsi="Arial" w:eastAsia="Arial" w:cs="Arial"/>
          <w:sz w:val="22"/>
          <w:szCs w:val="22"/>
        </w:rPr>
        <w:t xml:space="preserve"> sustain. </w:t>
      </w:r>
      <w:r w:rsidRPr="008D49DA">
        <w:rPr>
          <w:rFonts w:ascii="Arial" w:hAnsi="Arial" w:eastAsia="Arial" w:cs="Arial"/>
          <w:sz w:val="22"/>
          <w:szCs w:val="22"/>
        </w:rPr>
        <w:t xml:space="preserve"> This </w:t>
      </w:r>
      <w:r w:rsidRPr="008D49DA" w:rsidR="0AE58173">
        <w:rPr>
          <w:rFonts w:ascii="Arial" w:hAnsi="Arial" w:eastAsia="Arial" w:cs="Arial"/>
          <w:sz w:val="22"/>
          <w:szCs w:val="22"/>
        </w:rPr>
        <w:t xml:space="preserve">PTSA </w:t>
      </w:r>
      <w:r w:rsidRPr="008D49DA">
        <w:rPr>
          <w:rFonts w:ascii="Arial" w:hAnsi="Arial" w:eastAsia="Arial" w:cs="Arial"/>
          <w:sz w:val="22"/>
          <w:szCs w:val="22"/>
        </w:rPr>
        <w:t xml:space="preserve">is </w:t>
      </w:r>
      <w:r w:rsidRPr="008D49DA" w:rsidR="0AE58173">
        <w:rPr>
          <w:rFonts w:ascii="Arial" w:hAnsi="Arial" w:eastAsia="Arial" w:cs="Arial"/>
          <w:sz w:val="22"/>
          <w:szCs w:val="22"/>
        </w:rPr>
        <w:t xml:space="preserve">entitled to four </w:t>
      </w:r>
      <w:r w:rsidRPr="008D49DA">
        <w:rPr>
          <w:rFonts w:ascii="Arial" w:hAnsi="Arial" w:eastAsia="Arial" w:cs="Arial"/>
          <w:sz w:val="22"/>
          <w:szCs w:val="22"/>
        </w:rPr>
        <w:t xml:space="preserve">(4) </w:t>
      </w:r>
      <w:r w:rsidRPr="008D49DA" w:rsidR="0AE58173">
        <w:rPr>
          <w:rFonts w:ascii="Arial" w:hAnsi="Arial" w:eastAsia="Arial" w:cs="Arial"/>
          <w:sz w:val="22"/>
          <w:szCs w:val="22"/>
        </w:rPr>
        <w:t xml:space="preserve">voting delegates for up to 200 members and one more for each additional 100 members for both legislative assembly and convention. All delegates for the WSPTSA convention will be selected by the </w:t>
      </w:r>
      <w:r w:rsidRPr="008D49DA">
        <w:rPr>
          <w:rFonts w:ascii="Arial" w:hAnsi="Arial" w:eastAsia="Arial" w:cs="Arial"/>
          <w:sz w:val="22"/>
          <w:szCs w:val="22"/>
        </w:rPr>
        <w:t>b</w:t>
      </w:r>
      <w:r w:rsidRPr="008D49DA" w:rsidR="0AE58173">
        <w:rPr>
          <w:rFonts w:ascii="Arial" w:hAnsi="Arial" w:eastAsia="Arial" w:cs="Arial"/>
          <w:sz w:val="22"/>
          <w:szCs w:val="22"/>
        </w:rPr>
        <w:t xml:space="preserve">oard.  Registration and hotel will be paid for by </w:t>
      </w:r>
      <w:r w:rsidRPr="008D49DA">
        <w:rPr>
          <w:rFonts w:ascii="Arial" w:hAnsi="Arial" w:eastAsia="Arial" w:cs="Arial"/>
          <w:sz w:val="22"/>
          <w:szCs w:val="22"/>
        </w:rPr>
        <w:t xml:space="preserve">this </w:t>
      </w:r>
      <w:r w:rsidRPr="008D49DA" w:rsidR="0AE58173">
        <w:rPr>
          <w:rFonts w:ascii="Arial" w:hAnsi="Arial" w:eastAsia="Arial" w:cs="Arial"/>
          <w:sz w:val="22"/>
          <w:szCs w:val="22"/>
        </w:rPr>
        <w:t xml:space="preserve">PTSA.  Persons attending convention paid for by the unit will present </w:t>
      </w:r>
      <w:r w:rsidRPr="008D49DA">
        <w:rPr>
          <w:rFonts w:ascii="Arial" w:hAnsi="Arial" w:eastAsia="Arial" w:cs="Arial"/>
          <w:sz w:val="22"/>
          <w:szCs w:val="22"/>
        </w:rPr>
        <w:t xml:space="preserve">to the board </w:t>
      </w:r>
      <w:r w:rsidRPr="008D49DA" w:rsidR="0AE58173">
        <w:rPr>
          <w:rFonts w:ascii="Arial" w:hAnsi="Arial" w:eastAsia="Arial" w:cs="Arial"/>
          <w:sz w:val="22"/>
          <w:szCs w:val="22"/>
        </w:rPr>
        <w:t xml:space="preserve">a summary from the classes and general sessions attended.  </w:t>
      </w:r>
    </w:p>
    <w:p w:rsidRPr="008D49DA" w:rsidR="00081BC1" w:rsidP="00120F3B" w:rsidRDefault="002B2AAE" w14:paraId="0DE69FE1"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t xml:space="preserve">This </w:t>
      </w:r>
      <w:r w:rsidRPr="008D49DA" w:rsidR="0AE58173">
        <w:rPr>
          <w:rFonts w:ascii="Arial" w:hAnsi="Arial" w:eastAsia="Arial" w:cs="Arial"/>
          <w:sz w:val="22"/>
          <w:szCs w:val="22"/>
        </w:rPr>
        <w:t xml:space="preserve">PTSA will send as many voting delegates to the WSPTA Legislative Assembly as </w:t>
      </w:r>
      <w:r w:rsidRPr="008D49DA">
        <w:rPr>
          <w:rFonts w:ascii="Arial" w:hAnsi="Arial" w:eastAsia="Arial" w:cs="Arial"/>
          <w:sz w:val="22"/>
          <w:szCs w:val="22"/>
        </w:rPr>
        <w:t xml:space="preserve">its </w:t>
      </w:r>
      <w:r w:rsidRPr="008D49DA" w:rsidR="0AE58173">
        <w:rPr>
          <w:rFonts w:ascii="Arial" w:hAnsi="Arial" w:eastAsia="Arial" w:cs="Arial"/>
          <w:sz w:val="22"/>
          <w:szCs w:val="22"/>
        </w:rPr>
        <w:t xml:space="preserve">budgeted amount will sustain.  Registration, hotel and WSPTA meal fees will be paid for by </w:t>
      </w:r>
      <w:r w:rsidRPr="008D49DA">
        <w:rPr>
          <w:rFonts w:ascii="Arial" w:hAnsi="Arial" w:eastAsia="Arial" w:cs="Arial"/>
          <w:sz w:val="22"/>
          <w:szCs w:val="22"/>
        </w:rPr>
        <w:t xml:space="preserve">this </w:t>
      </w:r>
      <w:r w:rsidRPr="008D49DA" w:rsidR="0AE58173">
        <w:rPr>
          <w:rFonts w:ascii="Arial" w:hAnsi="Arial" w:eastAsia="Arial" w:cs="Arial"/>
          <w:sz w:val="22"/>
          <w:szCs w:val="22"/>
        </w:rPr>
        <w:t xml:space="preserve">PTSA.  The Legislative Chair will be one of the voting delegates representing </w:t>
      </w:r>
      <w:r w:rsidRPr="008D49DA">
        <w:rPr>
          <w:rFonts w:ascii="Arial" w:hAnsi="Arial" w:eastAsia="Arial" w:cs="Arial"/>
          <w:sz w:val="22"/>
          <w:szCs w:val="22"/>
        </w:rPr>
        <w:t xml:space="preserve">this </w:t>
      </w:r>
      <w:r w:rsidRPr="008D49DA" w:rsidR="0AE58173">
        <w:rPr>
          <w:rFonts w:ascii="Arial" w:hAnsi="Arial" w:eastAsia="Arial" w:cs="Arial"/>
          <w:sz w:val="22"/>
          <w:szCs w:val="22"/>
        </w:rPr>
        <w:t>PTSA at the Legislative Assembly.  A vote for this unit will be in the best judgment of the designated voting delegate(s)</w:t>
      </w:r>
      <w:r w:rsidRPr="008D49DA">
        <w:rPr>
          <w:rFonts w:ascii="Arial" w:hAnsi="Arial" w:eastAsia="Arial" w:cs="Arial"/>
          <w:sz w:val="22"/>
          <w:szCs w:val="22"/>
        </w:rPr>
        <w:t>.</w:t>
      </w:r>
    </w:p>
    <w:p w:rsidRPr="008D49DA" w:rsidR="00DA502C" w:rsidP="00576D05" w:rsidRDefault="1307B9FF" w14:paraId="63903122" w14:textId="77777777">
      <w:pPr>
        <w:keepNext/>
        <w:spacing w:after="240"/>
        <w:outlineLvl w:val="0"/>
        <w:rPr>
          <w:rFonts w:ascii="Arial" w:hAnsi="Arial" w:eastAsia="Arial" w:cs="Arial"/>
          <w:b/>
          <w:bCs/>
          <w:u w:val="single"/>
        </w:rPr>
      </w:pPr>
      <w:r w:rsidRPr="008D49DA">
        <w:rPr>
          <w:rFonts w:ascii="Arial" w:hAnsi="Arial" w:eastAsia="Arial" w:cs="Arial"/>
          <w:b/>
          <w:bCs/>
          <w:u w:val="single"/>
        </w:rPr>
        <w:t>Surplus Senior Activities Funds</w:t>
      </w:r>
    </w:p>
    <w:p w:rsidRPr="008D49DA" w:rsidR="00CD317C" w:rsidP="00120F3B" w:rsidRDefault="002B2AAE" w14:paraId="2DB9E09C"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t>After all expenses are paid, any funds remaining in senior-activity accounts shall be moved into this PTSA’s general operating fund.</w:t>
      </w:r>
    </w:p>
    <w:p w:rsidRPr="008D49DA" w:rsidR="00CD317C" w:rsidP="00576D05" w:rsidRDefault="1307B9FF" w14:paraId="4EEA92CB" w14:textId="77777777">
      <w:pPr>
        <w:keepNext/>
        <w:spacing w:after="240"/>
        <w:outlineLvl w:val="0"/>
        <w:rPr>
          <w:rFonts w:ascii="Arial" w:hAnsi="Arial" w:eastAsia="Arial" w:cs="Arial"/>
          <w:b/>
          <w:bCs/>
          <w:u w:val="single"/>
        </w:rPr>
      </w:pPr>
      <w:r w:rsidRPr="008D49DA">
        <w:rPr>
          <w:rFonts w:ascii="Arial" w:hAnsi="Arial" w:eastAsia="Arial" w:cs="Arial"/>
          <w:b/>
          <w:bCs/>
          <w:u w:val="single"/>
        </w:rPr>
        <w:t>Standards of Affiliation</w:t>
      </w:r>
    </w:p>
    <w:p w:rsidRPr="008D49DA" w:rsidR="54DD2B33" w:rsidP="00120F3B" w:rsidRDefault="002B2AAE" w14:paraId="180E5296"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t xml:space="preserve">This </w:t>
      </w:r>
      <w:r w:rsidRPr="008D49DA" w:rsidR="6EFD48BD">
        <w:rPr>
          <w:rFonts w:ascii="Arial" w:hAnsi="Arial" w:eastAsia="Arial" w:cs="Arial"/>
          <w:sz w:val="22"/>
          <w:szCs w:val="22"/>
        </w:rPr>
        <w:t>PTSA shall comply with all duties outlined in the WSPTA Standards of Affi</w:t>
      </w:r>
      <w:r w:rsidRPr="008D49DA" w:rsidR="24886A7A">
        <w:rPr>
          <w:rFonts w:ascii="Arial" w:hAnsi="Arial" w:eastAsia="Arial" w:cs="Arial"/>
          <w:sz w:val="22"/>
          <w:szCs w:val="22"/>
        </w:rPr>
        <w:t>liation Checkli</w:t>
      </w:r>
      <w:r w:rsidRPr="008D49DA" w:rsidR="69245AE1">
        <w:rPr>
          <w:rFonts w:ascii="Arial" w:hAnsi="Arial" w:eastAsia="Arial" w:cs="Arial"/>
          <w:sz w:val="22"/>
          <w:szCs w:val="22"/>
        </w:rPr>
        <w:t>st in order to remain a PT</w:t>
      </w:r>
      <w:r w:rsidRPr="008D49DA">
        <w:rPr>
          <w:rFonts w:ascii="Arial" w:hAnsi="Arial" w:eastAsia="Arial" w:cs="Arial"/>
          <w:sz w:val="22"/>
          <w:szCs w:val="22"/>
        </w:rPr>
        <w:t>S</w:t>
      </w:r>
      <w:r w:rsidRPr="008D49DA" w:rsidR="69245AE1">
        <w:rPr>
          <w:rFonts w:ascii="Arial" w:hAnsi="Arial" w:eastAsia="Arial" w:cs="Arial"/>
          <w:sz w:val="22"/>
          <w:szCs w:val="22"/>
        </w:rPr>
        <w:t>A in good standing</w:t>
      </w:r>
      <w:r w:rsidRPr="008D49DA" w:rsidR="477ECEC5">
        <w:rPr>
          <w:rFonts w:ascii="Arial" w:hAnsi="Arial" w:eastAsia="Arial" w:cs="Arial"/>
          <w:sz w:val="22"/>
          <w:szCs w:val="22"/>
        </w:rPr>
        <w:t>.</w:t>
      </w:r>
    </w:p>
    <w:p w:rsidRPr="008D49DA" w:rsidR="000971D7" w:rsidP="00576D05" w:rsidRDefault="1307B9FF" w14:paraId="7882F9FD" w14:textId="77777777">
      <w:pPr>
        <w:keepNext/>
        <w:spacing w:after="240"/>
        <w:outlineLvl w:val="0"/>
        <w:rPr>
          <w:rFonts w:ascii="Arial" w:hAnsi="Arial" w:eastAsia="Arial" w:cs="Arial"/>
          <w:b/>
          <w:bCs/>
          <w:u w:val="single"/>
        </w:rPr>
      </w:pPr>
      <w:r w:rsidRPr="008D49DA">
        <w:rPr>
          <w:rFonts w:ascii="Arial" w:hAnsi="Arial" w:eastAsia="Arial" w:cs="Arial"/>
          <w:b/>
          <w:bCs/>
          <w:u w:val="single"/>
        </w:rPr>
        <w:t>Standing Rules</w:t>
      </w:r>
    </w:p>
    <w:p w:rsidRPr="008D49DA" w:rsidR="000971D7" w:rsidP="00120F3B" w:rsidRDefault="0AE58173" w14:paraId="53BD5346" w14:textId="77777777">
      <w:pPr>
        <w:numPr>
          <w:ilvl w:val="0"/>
          <w:numId w:val="2"/>
        </w:numPr>
        <w:spacing w:after="200" w:line="280" w:lineRule="exact"/>
        <w:ind w:left="720" w:hanging="540"/>
        <w:rPr>
          <w:rFonts w:ascii="Arial" w:hAnsi="Arial" w:eastAsia="Arial" w:cs="Arial"/>
          <w:sz w:val="22"/>
          <w:szCs w:val="22"/>
        </w:rPr>
      </w:pPr>
      <w:r w:rsidRPr="008D49DA">
        <w:rPr>
          <w:rFonts w:ascii="Arial" w:hAnsi="Arial" w:eastAsia="Arial" w:cs="Arial"/>
          <w:sz w:val="22"/>
          <w:szCs w:val="22"/>
        </w:rPr>
        <w:t xml:space="preserve">These Standing Rules shall be adopted annually by a majority vote at the first </w:t>
      </w:r>
      <w:r w:rsidRPr="008D49DA" w:rsidR="002B2AAE">
        <w:rPr>
          <w:rFonts w:ascii="Arial" w:hAnsi="Arial" w:eastAsia="Arial" w:cs="Arial"/>
          <w:sz w:val="22"/>
          <w:szCs w:val="22"/>
        </w:rPr>
        <w:t>m</w:t>
      </w:r>
      <w:r w:rsidRPr="008D49DA">
        <w:rPr>
          <w:rFonts w:ascii="Arial" w:hAnsi="Arial" w:eastAsia="Arial" w:cs="Arial"/>
          <w:sz w:val="22"/>
          <w:szCs w:val="22"/>
        </w:rPr>
        <w:t>embership meeting.</w:t>
      </w:r>
    </w:p>
    <w:p w:rsidRPr="009F0750" w:rsidR="003506A7" w:rsidP="00AE59D6" w:rsidRDefault="0AE58173" w14:paraId="1142A906" w14:textId="44126508">
      <w:pPr>
        <w:numPr>
          <w:ilvl w:val="0"/>
          <w:numId w:val="2"/>
        </w:numPr>
        <w:spacing w:after="200" w:line="280" w:lineRule="exact"/>
        <w:ind w:left="720" w:hanging="540"/>
        <w:rPr>
          <w:rFonts w:ascii="Arial" w:hAnsi="Arial" w:eastAsia="Arial" w:cs="Arial"/>
          <w:sz w:val="22"/>
          <w:szCs w:val="22"/>
        </w:rPr>
      </w:pPr>
      <w:r w:rsidRPr="009F0750">
        <w:rPr>
          <w:rFonts w:ascii="Arial" w:hAnsi="Arial" w:eastAsia="Arial" w:cs="Arial"/>
          <w:sz w:val="22"/>
          <w:szCs w:val="22"/>
        </w:rPr>
        <w:t xml:space="preserve">The Standing Rules may be amended at any regular </w:t>
      </w:r>
      <w:r w:rsidRPr="009F0750" w:rsidR="002B2AAE">
        <w:rPr>
          <w:rFonts w:ascii="Arial" w:hAnsi="Arial" w:eastAsia="Arial" w:cs="Arial"/>
          <w:sz w:val="22"/>
          <w:szCs w:val="22"/>
        </w:rPr>
        <w:t>m</w:t>
      </w:r>
      <w:r w:rsidRPr="009F0750">
        <w:rPr>
          <w:rFonts w:ascii="Arial" w:hAnsi="Arial" w:eastAsia="Arial" w:cs="Arial"/>
          <w:sz w:val="22"/>
          <w:szCs w:val="22"/>
        </w:rPr>
        <w:t>embership meeting by a two-thirds vote or, if previous notice is given, by a majority vote.</w:t>
      </w:r>
    </w:p>
    <w:sectPr w:rsidRPr="009F0750" w:rsidR="003506A7" w:rsidSect="00120F3B">
      <w:headerReference w:type="default" r:id="rId12"/>
      <w:footerReference w:type="default" r:id="rId13"/>
      <w:pgSz w:w="12240" w:h="15840" w:orient="portrait"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2CA4" w:rsidP="00637963" w:rsidRDefault="002C2CA4" w14:paraId="68593DB5" w14:textId="77777777">
      <w:r>
        <w:separator/>
      </w:r>
    </w:p>
  </w:endnote>
  <w:endnote w:type="continuationSeparator" w:id="0">
    <w:p w:rsidR="002C2CA4" w:rsidP="00637963" w:rsidRDefault="002C2CA4" w14:paraId="3FF196C1" w14:textId="77777777">
      <w:r>
        <w:continuationSeparator/>
      </w:r>
    </w:p>
  </w:endnote>
  <w:endnote w:type="continuationNotice" w:id="1">
    <w:p w:rsidR="002C2CA4" w:rsidRDefault="002C2CA4" w14:paraId="273F56D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627E" w:rsidRDefault="0044627E" w14:paraId="141236E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2CA4" w:rsidP="00637963" w:rsidRDefault="002C2CA4" w14:paraId="50B05AA1" w14:textId="77777777">
      <w:r>
        <w:separator/>
      </w:r>
    </w:p>
  </w:footnote>
  <w:footnote w:type="continuationSeparator" w:id="0">
    <w:p w:rsidR="002C2CA4" w:rsidP="00637963" w:rsidRDefault="002C2CA4" w14:paraId="25E09775" w14:textId="77777777">
      <w:r>
        <w:continuationSeparator/>
      </w:r>
    </w:p>
  </w:footnote>
  <w:footnote w:type="continuationNotice" w:id="1">
    <w:p w:rsidR="002C2CA4" w:rsidRDefault="002C2CA4" w14:paraId="2D788B0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2BDD" w:rsidRDefault="00B22BDD" w14:paraId="6B8223A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AB4DD2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23F4C8A"/>
    <w:multiLevelType w:val="multilevel"/>
    <w:tmpl w:val="5E4CE856"/>
    <w:lvl w:ilvl="0">
      <w:start w:val="1"/>
      <w:numFmt w:val="decimal"/>
      <w:lvlText w:val="%1."/>
      <w:lvlJc w:val="left"/>
      <w:pPr>
        <w:tabs>
          <w:tab w:val="num" w:pos="450"/>
        </w:tabs>
        <w:ind w:left="450" w:hanging="360"/>
      </w:pPr>
      <w:rPr>
        <w:rFonts w:hint="default"/>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7281A93"/>
    <w:multiLevelType w:val="hybridMultilevel"/>
    <w:tmpl w:val="6D523BEE"/>
    <w:lvl w:ilvl="0" w:tplc="96802036">
      <w:start w:val="1"/>
      <w:numFmt w:val="decimal"/>
      <w:lvlText w:val="%1."/>
      <w:lvlJc w:val="left"/>
      <w:pPr>
        <w:tabs>
          <w:tab w:val="num" w:pos="360"/>
        </w:tabs>
        <w:ind w:left="360" w:hanging="360"/>
      </w:pPr>
      <w:rPr>
        <w:rFonts w:hint="default"/>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0533DED"/>
    <w:multiLevelType w:val="hybridMultilevel"/>
    <w:tmpl w:val="D1CC23F8"/>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15:restartNumberingAfterBreak="0">
    <w:nsid w:val="2C992EDB"/>
    <w:multiLevelType w:val="hybridMultilevel"/>
    <w:tmpl w:val="72BE6A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8D2682"/>
    <w:multiLevelType w:val="hybridMultilevel"/>
    <w:tmpl w:val="F9BE96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5C788F"/>
    <w:multiLevelType w:val="hybridMultilevel"/>
    <w:tmpl w:val="9CF053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9B2C5B"/>
    <w:multiLevelType w:val="hybridMultilevel"/>
    <w:tmpl w:val="A5DED6A6"/>
    <w:lvl w:ilvl="0" w:tplc="0409000F">
      <w:start w:val="1"/>
      <w:numFmt w:val="decimal"/>
      <w:lvlText w:val="%1."/>
      <w:lvlJc w:val="left"/>
      <w:pPr>
        <w:tabs>
          <w:tab w:val="num" w:pos="1905"/>
        </w:tabs>
        <w:ind w:left="1905" w:hanging="360"/>
      </w:pPr>
    </w:lvl>
    <w:lvl w:ilvl="1" w:tplc="04090019" w:tentative="1">
      <w:start w:val="1"/>
      <w:numFmt w:val="lowerLetter"/>
      <w:lvlText w:val="%2."/>
      <w:lvlJc w:val="left"/>
      <w:pPr>
        <w:tabs>
          <w:tab w:val="num" w:pos="2625"/>
        </w:tabs>
        <w:ind w:left="2625" w:hanging="360"/>
      </w:pPr>
    </w:lvl>
    <w:lvl w:ilvl="2" w:tplc="0409001B" w:tentative="1">
      <w:start w:val="1"/>
      <w:numFmt w:val="lowerRoman"/>
      <w:lvlText w:val="%3."/>
      <w:lvlJc w:val="right"/>
      <w:pPr>
        <w:tabs>
          <w:tab w:val="num" w:pos="3345"/>
        </w:tabs>
        <w:ind w:left="3345" w:hanging="180"/>
      </w:pPr>
    </w:lvl>
    <w:lvl w:ilvl="3" w:tplc="0409000F" w:tentative="1">
      <w:start w:val="1"/>
      <w:numFmt w:val="decimal"/>
      <w:lvlText w:val="%4."/>
      <w:lvlJc w:val="left"/>
      <w:pPr>
        <w:tabs>
          <w:tab w:val="num" w:pos="4065"/>
        </w:tabs>
        <w:ind w:left="4065" w:hanging="360"/>
      </w:pPr>
    </w:lvl>
    <w:lvl w:ilvl="4" w:tplc="04090019" w:tentative="1">
      <w:start w:val="1"/>
      <w:numFmt w:val="lowerLetter"/>
      <w:lvlText w:val="%5."/>
      <w:lvlJc w:val="left"/>
      <w:pPr>
        <w:tabs>
          <w:tab w:val="num" w:pos="4785"/>
        </w:tabs>
        <w:ind w:left="4785" w:hanging="360"/>
      </w:pPr>
    </w:lvl>
    <w:lvl w:ilvl="5" w:tplc="0409001B" w:tentative="1">
      <w:start w:val="1"/>
      <w:numFmt w:val="lowerRoman"/>
      <w:lvlText w:val="%6."/>
      <w:lvlJc w:val="right"/>
      <w:pPr>
        <w:tabs>
          <w:tab w:val="num" w:pos="5505"/>
        </w:tabs>
        <w:ind w:left="5505" w:hanging="180"/>
      </w:pPr>
    </w:lvl>
    <w:lvl w:ilvl="6" w:tplc="0409000F" w:tentative="1">
      <w:start w:val="1"/>
      <w:numFmt w:val="decimal"/>
      <w:lvlText w:val="%7."/>
      <w:lvlJc w:val="left"/>
      <w:pPr>
        <w:tabs>
          <w:tab w:val="num" w:pos="6225"/>
        </w:tabs>
        <w:ind w:left="6225" w:hanging="360"/>
      </w:pPr>
    </w:lvl>
    <w:lvl w:ilvl="7" w:tplc="04090019" w:tentative="1">
      <w:start w:val="1"/>
      <w:numFmt w:val="lowerLetter"/>
      <w:lvlText w:val="%8."/>
      <w:lvlJc w:val="left"/>
      <w:pPr>
        <w:tabs>
          <w:tab w:val="num" w:pos="6945"/>
        </w:tabs>
        <w:ind w:left="6945" w:hanging="360"/>
      </w:pPr>
    </w:lvl>
    <w:lvl w:ilvl="8" w:tplc="0409001B" w:tentative="1">
      <w:start w:val="1"/>
      <w:numFmt w:val="lowerRoman"/>
      <w:lvlText w:val="%9."/>
      <w:lvlJc w:val="right"/>
      <w:pPr>
        <w:tabs>
          <w:tab w:val="num" w:pos="7665"/>
        </w:tabs>
        <w:ind w:left="7665" w:hanging="180"/>
      </w:pPr>
    </w:lvl>
  </w:abstractNum>
  <w:abstractNum w:abstractNumId="8" w15:restartNumberingAfterBreak="0">
    <w:nsid w:val="43B779A3"/>
    <w:multiLevelType w:val="hybridMultilevel"/>
    <w:tmpl w:val="78027978"/>
    <w:lvl w:ilvl="0" w:tplc="04090001">
      <w:start w:val="1"/>
      <w:numFmt w:val="bullet"/>
      <w:lvlText w:val=""/>
      <w:lvlJc w:val="left"/>
      <w:pPr>
        <w:tabs>
          <w:tab w:val="num" w:pos="450"/>
        </w:tabs>
        <w:ind w:left="450" w:hanging="360"/>
      </w:pPr>
      <w:rPr>
        <w:rFonts w:hint="default" w:ascii="Symbol" w:hAnsi="Symbol"/>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52B3A7C"/>
    <w:multiLevelType w:val="hybridMultilevel"/>
    <w:tmpl w:val="AE3222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572897"/>
    <w:multiLevelType w:val="hybridMultilevel"/>
    <w:tmpl w:val="C604F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365215"/>
    <w:multiLevelType w:val="hybridMultilevel"/>
    <w:tmpl w:val="EEC462E2"/>
    <w:lvl w:ilvl="0" w:tplc="16041368">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1AB3AED"/>
    <w:multiLevelType w:val="hybridMultilevel"/>
    <w:tmpl w:val="A9547CD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 w15:restartNumberingAfterBreak="0">
    <w:nsid w:val="65177B59"/>
    <w:multiLevelType w:val="hybridMultilevel"/>
    <w:tmpl w:val="881054D0"/>
    <w:lvl w:ilvl="0" w:tplc="21B20990">
      <w:start w:val="1"/>
      <w:numFmt w:val="decimal"/>
      <w:lvlText w:val="%1."/>
      <w:lvlJc w:val="left"/>
      <w:pPr>
        <w:tabs>
          <w:tab w:val="num" w:pos="450"/>
        </w:tabs>
        <w:ind w:left="450" w:hanging="360"/>
      </w:pPr>
      <w:rPr>
        <w:rFonts w:hint="default"/>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6F51D5B"/>
    <w:multiLevelType w:val="hybridMultilevel"/>
    <w:tmpl w:val="E0FE1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0A4C49"/>
    <w:multiLevelType w:val="hybridMultilevel"/>
    <w:tmpl w:val="83C47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43045431">
    <w:abstractNumId w:val="10"/>
  </w:num>
  <w:num w:numId="2" w16cid:durableId="587547314">
    <w:abstractNumId w:val="2"/>
  </w:num>
  <w:num w:numId="3" w16cid:durableId="1959992298">
    <w:abstractNumId w:val="5"/>
  </w:num>
  <w:num w:numId="4" w16cid:durableId="410128962">
    <w:abstractNumId w:val="14"/>
  </w:num>
  <w:num w:numId="5" w16cid:durableId="518155221">
    <w:abstractNumId w:val="6"/>
  </w:num>
  <w:num w:numId="6" w16cid:durableId="422069458">
    <w:abstractNumId w:val="7"/>
  </w:num>
  <w:num w:numId="7" w16cid:durableId="1829204851">
    <w:abstractNumId w:val="12"/>
  </w:num>
  <w:num w:numId="8" w16cid:durableId="1174151772">
    <w:abstractNumId w:val="4"/>
  </w:num>
  <w:num w:numId="9" w16cid:durableId="1593467322">
    <w:abstractNumId w:val="15"/>
  </w:num>
  <w:num w:numId="10" w16cid:durableId="1961262147">
    <w:abstractNumId w:val="3"/>
  </w:num>
  <w:num w:numId="11" w16cid:durableId="1739472524">
    <w:abstractNumId w:val="9"/>
  </w:num>
  <w:num w:numId="12" w16cid:durableId="1306549903">
    <w:abstractNumId w:val="0"/>
  </w:num>
  <w:num w:numId="13" w16cid:durableId="1567959682">
    <w:abstractNumId w:val="11"/>
  </w:num>
  <w:num w:numId="14" w16cid:durableId="1923875030">
    <w:abstractNumId w:val="13"/>
  </w:num>
  <w:num w:numId="15" w16cid:durableId="1098604379">
    <w:abstractNumId w:val="1"/>
  </w:num>
  <w:num w:numId="16" w16cid:durableId="351280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allowSpaceOfSameStyleInTable/>
    <w:compatSetting w:name="compatibilityMode" w:uri="http://schemas.microsoft.com/office/word" w:val="12"/>
    <w:compatSetting w:name="useWord2013TrackBottomHyphenation" w:uri="http://schemas.microsoft.com/office/word" w:val="1"/>
  </w:compat>
  <w:rsids>
    <w:rsidRoot w:val="007F5BB3"/>
    <w:rsid w:val="000302DD"/>
    <w:rsid w:val="00050480"/>
    <w:rsid w:val="00053D98"/>
    <w:rsid w:val="00060E0E"/>
    <w:rsid w:val="000624C3"/>
    <w:rsid w:val="00081BC1"/>
    <w:rsid w:val="0008670C"/>
    <w:rsid w:val="00096B1E"/>
    <w:rsid w:val="000971D7"/>
    <w:rsid w:val="000A16FE"/>
    <w:rsid w:val="000A1B8D"/>
    <w:rsid w:val="000A2018"/>
    <w:rsid w:val="000B2C68"/>
    <w:rsid w:val="000C3644"/>
    <w:rsid w:val="000E6493"/>
    <w:rsid w:val="001129DF"/>
    <w:rsid w:val="0011367A"/>
    <w:rsid w:val="00120F3B"/>
    <w:rsid w:val="00126E4D"/>
    <w:rsid w:val="00137BAB"/>
    <w:rsid w:val="00141EC3"/>
    <w:rsid w:val="00146A82"/>
    <w:rsid w:val="001924EC"/>
    <w:rsid w:val="001946AC"/>
    <w:rsid w:val="00196EF2"/>
    <w:rsid w:val="001A012B"/>
    <w:rsid w:val="001B4712"/>
    <w:rsid w:val="001B6DFD"/>
    <w:rsid w:val="001D3CEA"/>
    <w:rsid w:val="001D7DEE"/>
    <w:rsid w:val="001E2B0F"/>
    <w:rsid w:val="001E362D"/>
    <w:rsid w:val="001F1069"/>
    <w:rsid w:val="001F2A75"/>
    <w:rsid w:val="001F3321"/>
    <w:rsid w:val="001F6716"/>
    <w:rsid w:val="00203D07"/>
    <w:rsid w:val="002063AE"/>
    <w:rsid w:val="002068F8"/>
    <w:rsid w:val="00210140"/>
    <w:rsid w:val="002206EF"/>
    <w:rsid w:val="00220DC3"/>
    <w:rsid w:val="00232592"/>
    <w:rsid w:val="0025031E"/>
    <w:rsid w:val="002579F4"/>
    <w:rsid w:val="00282DDC"/>
    <w:rsid w:val="00293330"/>
    <w:rsid w:val="002A47D4"/>
    <w:rsid w:val="002A582E"/>
    <w:rsid w:val="002B2AAE"/>
    <w:rsid w:val="002C2CA4"/>
    <w:rsid w:val="002C38DE"/>
    <w:rsid w:val="002E7726"/>
    <w:rsid w:val="002E7D7C"/>
    <w:rsid w:val="002F04D8"/>
    <w:rsid w:val="002F3ABD"/>
    <w:rsid w:val="00312300"/>
    <w:rsid w:val="00316B20"/>
    <w:rsid w:val="00317C79"/>
    <w:rsid w:val="00321331"/>
    <w:rsid w:val="00323AED"/>
    <w:rsid w:val="00330D7C"/>
    <w:rsid w:val="003506A7"/>
    <w:rsid w:val="00354E33"/>
    <w:rsid w:val="00370B46"/>
    <w:rsid w:val="0037520A"/>
    <w:rsid w:val="00390EB8"/>
    <w:rsid w:val="00397BC1"/>
    <w:rsid w:val="00397DE6"/>
    <w:rsid w:val="003A38E1"/>
    <w:rsid w:val="003A681E"/>
    <w:rsid w:val="003A7F23"/>
    <w:rsid w:val="003C0D50"/>
    <w:rsid w:val="003C199A"/>
    <w:rsid w:val="003C4BF7"/>
    <w:rsid w:val="003D38F5"/>
    <w:rsid w:val="003D694B"/>
    <w:rsid w:val="003E7CA8"/>
    <w:rsid w:val="0040755B"/>
    <w:rsid w:val="004177C1"/>
    <w:rsid w:val="00421741"/>
    <w:rsid w:val="004265C4"/>
    <w:rsid w:val="004312B8"/>
    <w:rsid w:val="00432FE8"/>
    <w:rsid w:val="0044211B"/>
    <w:rsid w:val="0044627E"/>
    <w:rsid w:val="004503F0"/>
    <w:rsid w:val="00463B99"/>
    <w:rsid w:val="00480A48"/>
    <w:rsid w:val="00481CBF"/>
    <w:rsid w:val="004847F3"/>
    <w:rsid w:val="004876EB"/>
    <w:rsid w:val="00492C9D"/>
    <w:rsid w:val="004944F4"/>
    <w:rsid w:val="004A2AC9"/>
    <w:rsid w:val="004A42F2"/>
    <w:rsid w:val="004A5971"/>
    <w:rsid w:val="004A61CB"/>
    <w:rsid w:val="004B136C"/>
    <w:rsid w:val="004B1B30"/>
    <w:rsid w:val="004C06DB"/>
    <w:rsid w:val="004C4A1E"/>
    <w:rsid w:val="004D2B25"/>
    <w:rsid w:val="004E2AB9"/>
    <w:rsid w:val="004F1E12"/>
    <w:rsid w:val="00512408"/>
    <w:rsid w:val="00512977"/>
    <w:rsid w:val="00516E84"/>
    <w:rsid w:val="00520B7C"/>
    <w:rsid w:val="00522C58"/>
    <w:rsid w:val="005312B1"/>
    <w:rsid w:val="00557E60"/>
    <w:rsid w:val="00562F31"/>
    <w:rsid w:val="005635B6"/>
    <w:rsid w:val="00573C6C"/>
    <w:rsid w:val="00576D05"/>
    <w:rsid w:val="005A321E"/>
    <w:rsid w:val="005A7168"/>
    <w:rsid w:val="005D7606"/>
    <w:rsid w:val="00605891"/>
    <w:rsid w:val="00606B7A"/>
    <w:rsid w:val="00607D69"/>
    <w:rsid w:val="00617A55"/>
    <w:rsid w:val="00621266"/>
    <w:rsid w:val="00626878"/>
    <w:rsid w:val="0063453C"/>
    <w:rsid w:val="00637963"/>
    <w:rsid w:val="006509D8"/>
    <w:rsid w:val="00654E1D"/>
    <w:rsid w:val="00655DC2"/>
    <w:rsid w:val="00657D8B"/>
    <w:rsid w:val="00676477"/>
    <w:rsid w:val="00693F25"/>
    <w:rsid w:val="006D3600"/>
    <w:rsid w:val="006D5B9E"/>
    <w:rsid w:val="006D7A0D"/>
    <w:rsid w:val="006E3446"/>
    <w:rsid w:val="006E502D"/>
    <w:rsid w:val="006E6035"/>
    <w:rsid w:val="007016B6"/>
    <w:rsid w:val="007153FA"/>
    <w:rsid w:val="00732312"/>
    <w:rsid w:val="007351C4"/>
    <w:rsid w:val="00736429"/>
    <w:rsid w:val="0074308F"/>
    <w:rsid w:val="00743730"/>
    <w:rsid w:val="0077007C"/>
    <w:rsid w:val="00792064"/>
    <w:rsid w:val="007A219F"/>
    <w:rsid w:val="007B60CA"/>
    <w:rsid w:val="007B668A"/>
    <w:rsid w:val="007C6C20"/>
    <w:rsid w:val="007E11C9"/>
    <w:rsid w:val="007F264F"/>
    <w:rsid w:val="007F5BB3"/>
    <w:rsid w:val="007F699B"/>
    <w:rsid w:val="00803EDE"/>
    <w:rsid w:val="00811C43"/>
    <w:rsid w:val="008149BB"/>
    <w:rsid w:val="008172CD"/>
    <w:rsid w:val="00836C28"/>
    <w:rsid w:val="00841345"/>
    <w:rsid w:val="00850DB0"/>
    <w:rsid w:val="00877F73"/>
    <w:rsid w:val="00881FC3"/>
    <w:rsid w:val="008B746A"/>
    <w:rsid w:val="008C6067"/>
    <w:rsid w:val="008D0ED6"/>
    <w:rsid w:val="008D43D5"/>
    <w:rsid w:val="008D49DA"/>
    <w:rsid w:val="008E4281"/>
    <w:rsid w:val="008E7B9A"/>
    <w:rsid w:val="008F118F"/>
    <w:rsid w:val="008F3687"/>
    <w:rsid w:val="008F6FDF"/>
    <w:rsid w:val="00934368"/>
    <w:rsid w:val="009374F0"/>
    <w:rsid w:val="00944800"/>
    <w:rsid w:val="00952A70"/>
    <w:rsid w:val="0095351E"/>
    <w:rsid w:val="00953565"/>
    <w:rsid w:val="009566A8"/>
    <w:rsid w:val="00980D63"/>
    <w:rsid w:val="009850CD"/>
    <w:rsid w:val="009A4D6E"/>
    <w:rsid w:val="009E099A"/>
    <w:rsid w:val="009E2480"/>
    <w:rsid w:val="009F0750"/>
    <w:rsid w:val="009F3D1B"/>
    <w:rsid w:val="009F4F30"/>
    <w:rsid w:val="009F73C1"/>
    <w:rsid w:val="00A1627D"/>
    <w:rsid w:val="00A3567B"/>
    <w:rsid w:val="00A37C16"/>
    <w:rsid w:val="00A41ECD"/>
    <w:rsid w:val="00A4200C"/>
    <w:rsid w:val="00A579EC"/>
    <w:rsid w:val="00A76661"/>
    <w:rsid w:val="00AA28C1"/>
    <w:rsid w:val="00AB45D4"/>
    <w:rsid w:val="00AB78C8"/>
    <w:rsid w:val="00AC18B4"/>
    <w:rsid w:val="00AC1CEA"/>
    <w:rsid w:val="00AC7937"/>
    <w:rsid w:val="00AE59D6"/>
    <w:rsid w:val="00AE6702"/>
    <w:rsid w:val="00AF00F2"/>
    <w:rsid w:val="00B128D9"/>
    <w:rsid w:val="00B22BDD"/>
    <w:rsid w:val="00B249FD"/>
    <w:rsid w:val="00B34C14"/>
    <w:rsid w:val="00B54FC8"/>
    <w:rsid w:val="00B629BB"/>
    <w:rsid w:val="00B636F6"/>
    <w:rsid w:val="00B63E87"/>
    <w:rsid w:val="00BA07ED"/>
    <w:rsid w:val="00BA7398"/>
    <w:rsid w:val="00BC022B"/>
    <w:rsid w:val="00BC0E4F"/>
    <w:rsid w:val="00BC5897"/>
    <w:rsid w:val="00BC7E73"/>
    <w:rsid w:val="00BD5AB5"/>
    <w:rsid w:val="00BE5048"/>
    <w:rsid w:val="00BF4820"/>
    <w:rsid w:val="00C00CD5"/>
    <w:rsid w:val="00C15D5E"/>
    <w:rsid w:val="00C32DA9"/>
    <w:rsid w:val="00C35AB4"/>
    <w:rsid w:val="00C47533"/>
    <w:rsid w:val="00C4795F"/>
    <w:rsid w:val="00C555EA"/>
    <w:rsid w:val="00C730E4"/>
    <w:rsid w:val="00C757DF"/>
    <w:rsid w:val="00C77D6D"/>
    <w:rsid w:val="00C81C00"/>
    <w:rsid w:val="00CA544F"/>
    <w:rsid w:val="00CC0CF8"/>
    <w:rsid w:val="00CD317C"/>
    <w:rsid w:val="00D002D1"/>
    <w:rsid w:val="00D20297"/>
    <w:rsid w:val="00D2497D"/>
    <w:rsid w:val="00D32A3D"/>
    <w:rsid w:val="00D42AB3"/>
    <w:rsid w:val="00D460D5"/>
    <w:rsid w:val="00D52246"/>
    <w:rsid w:val="00D543B0"/>
    <w:rsid w:val="00D54B2E"/>
    <w:rsid w:val="00D655B7"/>
    <w:rsid w:val="00D76331"/>
    <w:rsid w:val="00D841A0"/>
    <w:rsid w:val="00D922F1"/>
    <w:rsid w:val="00D9408E"/>
    <w:rsid w:val="00D95057"/>
    <w:rsid w:val="00D95972"/>
    <w:rsid w:val="00DA21D0"/>
    <w:rsid w:val="00DA502C"/>
    <w:rsid w:val="00DB73DB"/>
    <w:rsid w:val="00DC6ABA"/>
    <w:rsid w:val="00DD2C19"/>
    <w:rsid w:val="00DD701C"/>
    <w:rsid w:val="00DE4079"/>
    <w:rsid w:val="00DE5AF4"/>
    <w:rsid w:val="00DF3E37"/>
    <w:rsid w:val="00E04D79"/>
    <w:rsid w:val="00E04FDA"/>
    <w:rsid w:val="00E10E9D"/>
    <w:rsid w:val="00E218CB"/>
    <w:rsid w:val="00E246CF"/>
    <w:rsid w:val="00E36BD0"/>
    <w:rsid w:val="00E4194B"/>
    <w:rsid w:val="00E4242B"/>
    <w:rsid w:val="00E67DA5"/>
    <w:rsid w:val="00E73214"/>
    <w:rsid w:val="00E7795A"/>
    <w:rsid w:val="00E849E1"/>
    <w:rsid w:val="00E8722C"/>
    <w:rsid w:val="00E9138E"/>
    <w:rsid w:val="00EB20AF"/>
    <w:rsid w:val="00EB57A8"/>
    <w:rsid w:val="00EC2E05"/>
    <w:rsid w:val="00EE1B8F"/>
    <w:rsid w:val="00EE1C02"/>
    <w:rsid w:val="00EE23C4"/>
    <w:rsid w:val="00EE647D"/>
    <w:rsid w:val="00EF2494"/>
    <w:rsid w:val="00F04EF6"/>
    <w:rsid w:val="00F061D3"/>
    <w:rsid w:val="00F07169"/>
    <w:rsid w:val="00F10EFB"/>
    <w:rsid w:val="00F17FA0"/>
    <w:rsid w:val="00F2209A"/>
    <w:rsid w:val="00F2628A"/>
    <w:rsid w:val="00F57759"/>
    <w:rsid w:val="00F6558E"/>
    <w:rsid w:val="00F84206"/>
    <w:rsid w:val="00F8740E"/>
    <w:rsid w:val="00F97AA0"/>
    <w:rsid w:val="00FA7F71"/>
    <w:rsid w:val="00FC2FF8"/>
    <w:rsid w:val="00FE5CEE"/>
    <w:rsid w:val="00FF1FD0"/>
    <w:rsid w:val="03AE999F"/>
    <w:rsid w:val="03BD455D"/>
    <w:rsid w:val="06A705D3"/>
    <w:rsid w:val="08DB06F0"/>
    <w:rsid w:val="09C964BD"/>
    <w:rsid w:val="0A1A34D0"/>
    <w:rsid w:val="0AE58173"/>
    <w:rsid w:val="127CA461"/>
    <w:rsid w:val="1307B9FF"/>
    <w:rsid w:val="132CA643"/>
    <w:rsid w:val="14DA2857"/>
    <w:rsid w:val="15513506"/>
    <w:rsid w:val="15751DCB"/>
    <w:rsid w:val="1B032D21"/>
    <w:rsid w:val="211D9B1D"/>
    <w:rsid w:val="24886A7A"/>
    <w:rsid w:val="263285B5"/>
    <w:rsid w:val="269B6900"/>
    <w:rsid w:val="2A385EA2"/>
    <w:rsid w:val="2BDE824D"/>
    <w:rsid w:val="2C252609"/>
    <w:rsid w:val="351DAF88"/>
    <w:rsid w:val="366C58B5"/>
    <w:rsid w:val="37D9CB3E"/>
    <w:rsid w:val="38183652"/>
    <w:rsid w:val="39C3BE82"/>
    <w:rsid w:val="3DF1E7E0"/>
    <w:rsid w:val="4029A293"/>
    <w:rsid w:val="40AFFC73"/>
    <w:rsid w:val="428C36FD"/>
    <w:rsid w:val="44835B41"/>
    <w:rsid w:val="44EBA8AF"/>
    <w:rsid w:val="45FD7BF4"/>
    <w:rsid w:val="46F93705"/>
    <w:rsid w:val="477ECEC5"/>
    <w:rsid w:val="47F25785"/>
    <w:rsid w:val="487D4A80"/>
    <w:rsid w:val="4C83F317"/>
    <w:rsid w:val="4FEA5FEC"/>
    <w:rsid w:val="53C0E3FD"/>
    <w:rsid w:val="54DD2B33"/>
    <w:rsid w:val="54FAA8A2"/>
    <w:rsid w:val="5632A63D"/>
    <w:rsid w:val="578C6DCA"/>
    <w:rsid w:val="584895F3"/>
    <w:rsid w:val="594C8850"/>
    <w:rsid w:val="5A2950D9"/>
    <w:rsid w:val="5C729B2D"/>
    <w:rsid w:val="5EACB84D"/>
    <w:rsid w:val="64ECDED2"/>
    <w:rsid w:val="6653F216"/>
    <w:rsid w:val="69245AE1"/>
    <w:rsid w:val="6C2429E7"/>
    <w:rsid w:val="6D1BE913"/>
    <w:rsid w:val="6E0316AB"/>
    <w:rsid w:val="6E41D6CC"/>
    <w:rsid w:val="6EAB7E6B"/>
    <w:rsid w:val="6EF6FCD6"/>
    <w:rsid w:val="6EFD48BD"/>
    <w:rsid w:val="72646707"/>
    <w:rsid w:val="730FB862"/>
    <w:rsid w:val="75CDFF11"/>
    <w:rsid w:val="766D112A"/>
    <w:rsid w:val="790469CB"/>
    <w:rsid w:val="7A2038D0"/>
    <w:rsid w:val="7A5C3452"/>
    <w:rsid w:val="7BCFFB6C"/>
    <w:rsid w:val="7D814386"/>
    <w:rsid w:val="7DEA45AB"/>
    <w:rsid w:val="7EB9F9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521F03F"/>
  <w15:docId w15:val="{07DA1C09-D17C-4DBC-8C14-459C2001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cxmsonormal" w:customStyle="1">
    <w:name w:val="ecxmsonormal"/>
    <w:basedOn w:val="Normal"/>
    <w:rsid w:val="00811C43"/>
    <w:pPr>
      <w:spacing w:after="324"/>
    </w:pPr>
  </w:style>
  <w:style w:type="paragraph" w:styleId="BalloonText">
    <w:name w:val="Balloon Text"/>
    <w:basedOn w:val="Normal"/>
    <w:link w:val="BalloonTextChar"/>
    <w:uiPriority w:val="99"/>
    <w:semiHidden/>
    <w:unhideWhenUsed/>
    <w:rsid w:val="00AA28C1"/>
    <w:rPr>
      <w:rFonts w:ascii="Lucida Grande" w:hAnsi="Lucida Grande" w:cs="Lucida Grande"/>
      <w:sz w:val="18"/>
      <w:szCs w:val="18"/>
    </w:rPr>
  </w:style>
  <w:style w:type="character" w:styleId="BalloonTextChar" w:customStyle="1">
    <w:name w:val="Balloon Text Char"/>
    <w:link w:val="BalloonText"/>
    <w:uiPriority w:val="99"/>
    <w:semiHidden/>
    <w:rsid w:val="00AA28C1"/>
    <w:rPr>
      <w:rFonts w:ascii="Lucida Grande" w:hAnsi="Lucida Grande" w:cs="Lucida Grande"/>
      <w:sz w:val="18"/>
      <w:szCs w:val="18"/>
    </w:rPr>
  </w:style>
  <w:style w:type="character" w:styleId="CommentReference">
    <w:name w:val="annotation reference"/>
    <w:uiPriority w:val="99"/>
    <w:semiHidden/>
    <w:unhideWhenUsed/>
    <w:rsid w:val="00323AED"/>
    <w:rPr>
      <w:sz w:val="18"/>
      <w:szCs w:val="18"/>
    </w:rPr>
  </w:style>
  <w:style w:type="paragraph" w:styleId="CommentText">
    <w:name w:val="annotation text"/>
    <w:basedOn w:val="Normal"/>
    <w:link w:val="CommentTextChar"/>
    <w:uiPriority w:val="99"/>
    <w:semiHidden/>
    <w:unhideWhenUsed/>
    <w:rsid w:val="00323AED"/>
  </w:style>
  <w:style w:type="character" w:styleId="CommentTextChar" w:customStyle="1">
    <w:name w:val="Comment Text Char"/>
    <w:link w:val="CommentText"/>
    <w:uiPriority w:val="99"/>
    <w:semiHidden/>
    <w:rsid w:val="00323AED"/>
    <w:rPr>
      <w:sz w:val="24"/>
      <w:szCs w:val="24"/>
    </w:rPr>
  </w:style>
  <w:style w:type="paragraph" w:styleId="CommentSubject">
    <w:name w:val="annotation subject"/>
    <w:basedOn w:val="CommentText"/>
    <w:next w:val="CommentText"/>
    <w:link w:val="CommentSubjectChar"/>
    <w:uiPriority w:val="99"/>
    <w:semiHidden/>
    <w:unhideWhenUsed/>
    <w:rsid w:val="00323AED"/>
    <w:rPr>
      <w:b/>
      <w:bCs/>
      <w:sz w:val="20"/>
      <w:szCs w:val="20"/>
    </w:rPr>
  </w:style>
  <w:style w:type="character" w:styleId="CommentSubjectChar" w:customStyle="1">
    <w:name w:val="Comment Subject Char"/>
    <w:link w:val="CommentSubject"/>
    <w:uiPriority w:val="99"/>
    <w:semiHidden/>
    <w:rsid w:val="00323AED"/>
    <w:rPr>
      <w:b/>
      <w:bCs/>
      <w:sz w:val="24"/>
      <w:szCs w:val="24"/>
    </w:rPr>
  </w:style>
  <w:style w:type="paragraph" w:styleId="Revision">
    <w:name w:val="Revision"/>
    <w:hidden/>
    <w:uiPriority w:val="99"/>
    <w:semiHidden/>
    <w:rsid w:val="00F10EFB"/>
    <w:rPr>
      <w:sz w:val="24"/>
      <w:szCs w:val="24"/>
    </w:rPr>
  </w:style>
  <w:style w:type="paragraph" w:styleId="Header">
    <w:name w:val="header"/>
    <w:basedOn w:val="Normal"/>
    <w:link w:val="HeaderChar"/>
    <w:uiPriority w:val="99"/>
    <w:unhideWhenUsed/>
    <w:rsid w:val="00637963"/>
    <w:pPr>
      <w:tabs>
        <w:tab w:val="center" w:pos="4680"/>
        <w:tab w:val="right" w:pos="9360"/>
      </w:tabs>
    </w:pPr>
  </w:style>
  <w:style w:type="character" w:styleId="HeaderChar" w:customStyle="1">
    <w:name w:val="Header Char"/>
    <w:link w:val="Header"/>
    <w:uiPriority w:val="99"/>
    <w:rsid w:val="00637963"/>
    <w:rPr>
      <w:sz w:val="24"/>
      <w:szCs w:val="24"/>
    </w:rPr>
  </w:style>
  <w:style w:type="paragraph" w:styleId="Footer">
    <w:name w:val="footer"/>
    <w:basedOn w:val="Normal"/>
    <w:link w:val="FooterChar"/>
    <w:uiPriority w:val="99"/>
    <w:unhideWhenUsed/>
    <w:rsid w:val="00637963"/>
    <w:pPr>
      <w:tabs>
        <w:tab w:val="center" w:pos="4680"/>
        <w:tab w:val="right" w:pos="9360"/>
      </w:tabs>
    </w:pPr>
  </w:style>
  <w:style w:type="character" w:styleId="FooterChar" w:customStyle="1">
    <w:name w:val="Footer Char"/>
    <w:link w:val="Footer"/>
    <w:uiPriority w:val="99"/>
    <w:rsid w:val="00637963"/>
    <w:rPr>
      <w:sz w:val="24"/>
      <w:szCs w:val="24"/>
    </w:rPr>
  </w:style>
  <w:style w:type="paragraph" w:styleId="ListParagraph">
    <w:name w:val="List Paragraph"/>
    <w:basedOn w:val="Normal"/>
    <w:uiPriority w:val="34"/>
    <w:qFormat/>
    <w:rsid w:val="00B34C14"/>
    <w:pPr>
      <w:ind w:left="720"/>
      <w:contextualSpacing/>
    </w:pPr>
  </w:style>
  <w:style w:type="table" w:styleId="TableGrid">
    <w:name w:val="Table Grid"/>
    <w:basedOn w:val="TableNormal"/>
    <w:uiPriority w:val="59"/>
    <w:rsid w:val="001A012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BA73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96432">
      <w:bodyDiv w:val="1"/>
      <w:marLeft w:val="0"/>
      <w:marRight w:val="0"/>
      <w:marTop w:val="0"/>
      <w:marBottom w:val="0"/>
      <w:divBdr>
        <w:top w:val="none" w:sz="0" w:space="0" w:color="auto"/>
        <w:left w:val="none" w:sz="0" w:space="0" w:color="auto"/>
        <w:bottom w:val="none" w:sz="0" w:space="0" w:color="auto"/>
        <w:right w:val="none" w:sz="0" w:space="0" w:color="auto"/>
      </w:divBdr>
      <w:divsChild>
        <w:div w:id="802389939">
          <w:marLeft w:val="0"/>
          <w:marRight w:val="0"/>
          <w:marTop w:val="0"/>
          <w:marBottom w:val="0"/>
          <w:divBdr>
            <w:top w:val="none" w:sz="0" w:space="0" w:color="auto"/>
            <w:left w:val="none" w:sz="0" w:space="0" w:color="auto"/>
            <w:bottom w:val="none" w:sz="0" w:space="0" w:color="auto"/>
            <w:right w:val="none" w:sz="0" w:space="0" w:color="auto"/>
          </w:divBdr>
          <w:divsChild>
            <w:div w:id="577136842">
              <w:marLeft w:val="0"/>
              <w:marRight w:val="0"/>
              <w:marTop w:val="0"/>
              <w:marBottom w:val="0"/>
              <w:divBdr>
                <w:top w:val="none" w:sz="0" w:space="0" w:color="auto"/>
                <w:left w:val="none" w:sz="0" w:space="0" w:color="auto"/>
                <w:bottom w:val="none" w:sz="0" w:space="0" w:color="auto"/>
                <w:right w:val="none" w:sz="0" w:space="0" w:color="auto"/>
              </w:divBdr>
              <w:divsChild>
                <w:div w:id="822427023">
                  <w:marLeft w:val="0"/>
                  <w:marRight w:val="0"/>
                  <w:marTop w:val="0"/>
                  <w:marBottom w:val="0"/>
                  <w:divBdr>
                    <w:top w:val="none" w:sz="0" w:space="0" w:color="auto"/>
                    <w:left w:val="none" w:sz="0" w:space="0" w:color="auto"/>
                    <w:bottom w:val="none" w:sz="0" w:space="0" w:color="auto"/>
                    <w:right w:val="none" w:sz="0" w:space="0" w:color="auto"/>
                  </w:divBdr>
                  <w:divsChild>
                    <w:div w:id="466046436">
                      <w:marLeft w:val="0"/>
                      <w:marRight w:val="0"/>
                      <w:marTop w:val="0"/>
                      <w:marBottom w:val="0"/>
                      <w:divBdr>
                        <w:top w:val="none" w:sz="0" w:space="0" w:color="auto"/>
                        <w:left w:val="none" w:sz="0" w:space="0" w:color="auto"/>
                        <w:bottom w:val="none" w:sz="0" w:space="0" w:color="auto"/>
                        <w:right w:val="none" w:sz="0" w:space="0" w:color="auto"/>
                      </w:divBdr>
                      <w:divsChild>
                        <w:div w:id="545724321">
                          <w:marLeft w:val="0"/>
                          <w:marRight w:val="0"/>
                          <w:marTop w:val="0"/>
                          <w:marBottom w:val="0"/>
                          <w:divBdr>
                            <w:top w:val="none" w:sz="0" w:space="0" w:color="auto"/>
                            <w:left w:val="none" w:sz="0" w:space="0" w:color="auto"/>
                            <w:bottom w:val="none" w:sz="0" w:space="0" w:color="auto"/>
                            <w:right w:val="none" w:sz="0" w:space="0" w:color="auto"/>
                          </w:divBdr>
                          <w:divsChild>
                            <w:div w:id="689917681">
                              <w:marLeft w:val="0"/>
                              <w:marRight w:val="0"/>
                              <w:marTop w:val="0"/>
                              <w:marBottom w:val="0"/>
                              <w:divBdr>
                                <w:top w:val="none" w:sz="0" w:space="0" w:color="auto"/>
                                <w:left w:val="none" w:sz="0" w:space="0" w:color="auto"/>
                                <w:bottom w:val="none" w:sz="0" w:space="0" w:color="auto"/>
                                <w:right w:val="none" w:sz="0" w:space="0" w:color="auto"/>
                              </w:divBdr>
                              <w:divsChild>
                                <w:div w:id="4482867">
                                  <w:marLeft w:val="0"/>
                                  <w:marRight w:val="0"/>
                                  <w:marTop w:val="0"/>
                                  <w:marBottom w:val="0"/>
                                  <w:divBdr>
                                    <w:top w:val="none" w:sz="0" w:space="0" w:color="auto"/>
                                    <w:left w:val="none" w:sz="0" w:space="0" w:color="auto"/>
                                    <w:bottom w:val="none" w:sz="0" w:space="0" w:color="auto"/>
                                    <w:right w:val="none" w:sz="0" w:space="0" w:color="auto"/>
                                  </w:divBdr>
                                  <w:divsChild>
                                    <w:div w:id="714620695">
                                      <w:marLeft w:val="0"/>
                                      <w:marRight w:val="0"/>
                                      <w:marTop w:val="0"/>
                                      <w:marBottom w:val="0"/>
                                      <w:divBdr>
                                        <w:top w:val="none" w:sz="0" w:space="0" w:color="auto"/>
                                        <w:left w:val="none" w:sz="0" w:space="0" w:color="auto"/>
                                        <w:bottom w:val="none" w:sz="0" w:space="0" w:color="auto"/>
                                        <w:right w:val="none" w:sz="0" w:space="0" w:color="auto"/>
                                      </w:divBdr>
                                      <w:divsChild>
                                        <w:div w:id="91584735">
                                          <w:marLeft w:val="0"/>
                                          <w:marRight w:val="0"/>
                                          <w:marTop w:val="0"/>
                                          <w:marBottom w:val="0"/>
                                          <w:divBdr>
                                            <w:top w:val="none" w:sz="0" w:space="0" w:color="auto"/>
                                            <w:left w:val="none" w:sz="0" w:space="0" w:color="auto"/>
                                            <w:bottom w:val="none" w:sz="0" w:space="0" w:color="auto"/>
                                            <w:right w:val="none" w:sz="0" w:space="0" w:color="auto"/>
                                          </w:divBdr>
                                          <w:divsChild>
                                            <w:div w:id="66268717">
                                              <w:marLeft w:val="0"/>
                                              <w:marRight w:val="0"/>
                                              <w:marTop w:val="0"/>
                                              <w:marBottom w:val="0"/>
                                              <w:divBdr>
                                                <w:top w:val="none" w:sz="0" w:space="0" w:color="auto"/>
                                                <w:left w:val="none" w:sz="0" w:space="0" w:color="auto"/>
                                                <w:bottom w:val="none" w:sz="0" w:space="0" w:color="auto"/>
                                                <w:right w:val="none" w:sz="0" w:space="0" w:color="auto"/>
                                              </w:divBdr>
                                              <w:divsChild>
                                                <w:div w:id="1578779820">
                                                  <w:marLeft w:val="0"/>
                                                  <w:marRight w:val="90"/>
                                                  <w:marTop w:val="0"/>
                                                  <w:marBottom w:val="0"/>
                                                  <w:divBdr>
                                                    <w:top w:val="none" w:sz="0" w:space="0" w:color="auto"/>
                                                    <w:left w:val="none" w:sz="0" w:space="0" w:color="auto"/>
                                                    <w:bottom w:val="none" w:sz="0" w:space="0" w:color="auto"/>
                                                    <w:right w:val="none" w:sz="0" w:space="0" w:color="auto"/>
                                                  </w:divBdr>
                                                  <w:divsChild>
                                                    <w:div w:id="1412894246">
                                                      <w:marLeft w:val="0"/>
                                                      <w:marRight w:val="0"/>
                                                      <w:marTop w:val="0"/>
                                                      <w:marBottom w:val="0"/>
                                                      <w:divBdr>
                                                        <w:top w:val="none" w:sz="0" w:space="0" w:color="auto"/>
                                                        <w:left w:val="none" w:sz="0" w:space="0" w:color="auto"/>
                                                        <w:bottom w:val="none" w:sz="0" w:space="0" w:color="auto"/>
                                                        <w:right w:val="none" w:sz="0" w:space="0" w:color="auto"/>
                                                      </w:divBdr>
                                                      <w:divsChild>
                                                        <w:div w:id="928849017">
                                                          <w:marLeft w:val="0"/>
                                                          <w:marRight w:val="0"/>
                                                          <w:marTop w:val="0"/>
                                                          <w:marBottom w:val="0"/>
                                                          <w:divBdr>
                                                            <w:top w:val="none" w:sz="0" w:space="0" w:color="auto"/>
                                                            <w:left w:val="none" w:sz="0" w:space="0" w:color="auto"/>
                                                            <w:bottom w:val="none" w:sz="0" w:space="0" w:color="auto"/>
                                                            <w:right w:val="none" w:sz="0" w:space="0" w:color="auto"/>
                                                          </w:divBdr>
                                                          <w:divsChild>
                                                            <w:div w:id="1242523903">
                                                              <w:marLeft w:val="0"/>
                                                              <w:marRight w:val="0"/>
                                                              <w:marTop w:val="0"/>
                                                              <w:marBottom w:val="0"/>
                                                              <w:divBdr>
                                                                <w:top w:val="none" w:sz="0" w:space="0" w:color="auto"/>
                                                                <w:left w:val="none" w:sz="0" w:space="0" w:color="auto"/>
                                                                <w:bottom w:val="none" w:sz="0" w:space="0" w:color="auto"/>
                                                                <w:right w:val="none" w:sz="0" w:space="0" w:color="auto"/>
                                                              </w:divBdr>
                                                              <w:divsChild>
                                                                <w:div w:id="1821920680">
                                                                  <w:marLeft w:val="0"/>
                                                                  <w:marRight w:val="0"/>
                                                                  <w:marTop w:val="0"/>
                                                                  <w:marBottom w:val="105"/>
                                                                  <w:divBdr>
                                                                    <w:top w:val="single" w:sz="6" w:space="0" w:color="EDEDED"/>
                                                                    <w:left w:val="single" w:sz="6" w:space="0" w:color="EDEDED"/>
                                                                    <w:bottom w:val="single" w:sz="6" w:space="0" w:color="EDEDED"/>
                                                                    <w:right w:val="single" w:sz="6" w:space="0" w:color="EDEDED"/>
                                                                  </w:divBdr>
                                                                  <w:divsChild>
                                                                    <w:div w:id="1376277549">
                                                                      <w:marLeft w:val="0"/>
                                                                      <w:marRight w:val="0"/>
                                                                      <w:marTop w:val="0"/>
                                                                      <w:marBottom w:val="0"/>
                                                                      <w:divBdr>
                                                                        <w:top w:val="none" w:sz="0" w:space="0" w:color="auto"/>
                                                                        <w:left w:val="none" w:sz="0" w:space="0" w:color="auto"/>
                                                                        <w:bottom w:val="none" w:sz="0" w:space="0" w:color="auto"/>
                                                                        <w:right w:val="none" w:sz="0" w:space="0" w:color="auto"/>
                                                                      </w:divBdr>
                                                                      <w:divsChild>
                                                                        <w:div w:id="202715545">
                                                                          <w:marLeft w:val="0"/>
                                                                          <w:marRight w:val="0"/>
                                                                          <w:marTop w:val="0"/>
                                                                          <w:marBottom w:val="0"/>
                                                                          <w:divBdr>
                                                                            <w:top w:val="none" w:sz="0" w:space="0" w:color="auto"/>
                                                                            <w:left w:val="none" w:sz="0" w:space="0" w:color="auto"/>
                                                                            <w:bottom w:val="none" w:sz="0" w:space="0" w:color="auto"/>
                                                                            <w:right w:val="none" w:sz="0" w:space="0" w:color="auto"/>
                                                                          </w:divBdr>
                                                                          <w:divsChild>
                                                                            <w:div w:id="1188524130">
                                                                              <w:marLeft w:val="0"/>
                                                                              <w:marRight w:val="0"/>
                                                                              <w:marTop w:val="0"/>
                                                                              <w:marBottom w:val="0"/>
                                                                              <w:divBdr>
                                                                                <w:top w:val="none" w:sz="0" w:space="0" w:color="auto"/>
                                                                                <w:left w:val="none" w:sz="0" w:space="0" w:color="auto"/>
                                                                                <w:bottom w:val="none" w:sz="0" w:space="0" w:color="auto"/>
                                                                                <w:right w:val="none" w:sz="0" w:space="0" w:color="auto"/>
                                                                              </w:divBdr>
                                                                              <w:divsChild>
                                                                                <w:div w:id="1750149888">
                                                                                  <w:marLeft w:val="180"/>
                                                                                  <w:marRight w:val="180"/>
                                                                                  <w:marTop w:val="0"/>
                                                                                  <w:marBottom w:val="0"/>
                                                                                  <w:divBdr>
                                                                                    <w:top w:val="none" w:sz="0" w:space="0" w:color="auto"/>
                                                                                    <w:left w:val="none" w:sz="0" w:space="0" w:color="auto"/>
                                                                                    <w:bottom w:val="none" w:sz="0" w:space="0" w:color="auto"/>
                                                                                    <w:right w:val="none" w:sz="0" w:space="0" w:color="auto"/>
                                                                                  </w:divBdr>
                                                                                  <w:divsChild>
                                                                                    <w:div w:id="226308259">
                                                                                      <w:marLeft w:val="0"/>
                                                                                      <w:marRight w:val="0"/>
                                                                                      <w:marTop w:val="0"/>
                                                                                      <w:marBottom w:val="0"/>
                                                                                      <w:divBdr>
                                                                                        <w:top w:val="none" w:sz="0" w:space="0" w:color="auto"/>
                                                                                        <w:left w:val="none" w:sz="0" w:space="0" w:color="auto"/>
                                                                                        <w:bottom w:val="none" w:sz="0" w:space="0" w:color="auto"/>
                                                                                        <w:right w:val="none" w:sz="0" w:space="0" w:color="auto"/>
                                                                                      </w:divBdr>
                                                                                      <w:divsChild>
                                                                                        <w:div w:id="1502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131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5723A0CC1CF74EB4A738AAB6319525" ma:contentTypeVersion="15" ma:contentTypeDescription="Create a new document." ma:contentTypeScope="" ma:versionID="a62d518bc700b0df773414a45eea818d">
  <xsd:schema xmlns:xsd="http://www.w3.org/2001/XMLSchema" xmlns:xs="http://www.w3.org/2001/XMLSchema" xmlns:p="http://schemas.microsoft.com/office/2006/metadata/properties" xmlns:ns2="731bb21c-1d06-4447-bab7-7da6f0192c48" xmlns:ns3="b6d063ba-095c-46f7-8336-52f22def6d9b" targetNamespace="http://schemas.microsoft.com/office/2006/metadata/properties" ma:root="true" ma:fieldsID="de79ced7851fee6888b000ff68ad48bd" ns2:_="" ns3:_="">
    <xsd:import namespace="731bb21c-1d06-4447-bab7-7da6f0192c48"/>
    <xsd:import namespace="b6d063ba-095c-46f7-8336-52f22def6d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b21c-1d06-4447-bab7-7da6f0192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d063ba-095c-46f7-8336-52f22def6d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3C9B6A-F3F0-426E-A0B0-00BAB44556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445912-1813-43B6-AF85-D58F361D9EAD}"/>
</file>

<file path=customXml/itemProps3.xml><?xml version="1.0" encoding="utf-8"?>
<ds:datastoreItem xmlns:ds="http://schemas.openxmlformats.org/officeDocument/2006/customXml" ds:itemID="{1211C22C-8CC5-4FB0-B784-EBDF3278D45C}">
  <ds:schemaRefs>
    <ds:schemaRef ds:uri="http://schemas.openxmlformats.org/officeDocument/2006/bibliography"/>
  </ds:schemaRefs>
</ds:datastoreItem>
</file>

<file path=customXml/itemProps4.xml><?xml version="1.0" encoding="utf-8"?>
<ds:datastoreItem xmlns:ds="http://schemas.openxmlformats.org/officeDocument/2006/customXml" ds:itemID="{FC9FBBCC-8844-417A-997A-D7D3E0ED8D3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Eastlake High School PTSA 2</dc:title>
  <dc:subject/>
  <dc:creator>Barbara</dc:creator>
  <keywords/>
  <dc:description/>
  <lastModifiedBy>Julie Kotler</lastModifiedBy>
  <revision>4</revision>
  <lastPrinted>2020-05-12T15:47:00.0000000Z</lastPrinted>
  <dcterms:created xsi:type="dcterms:W3CDTF">2023-05-17T20:35:00.0000000Z</dcterms:created>
  <dcterms:modified xsi:type="dcterms:W3CDTF">2024-08-16T22:35:35.3839383Z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0x010100385723A0CC1CF74EB4A738AAB6319525</vt:lpwstr>
  </property>
  <property fmtid="{D5CDD505-2E9C-101B-9397-08002B2CF9AE}" pid="3" name="AuthorIds_UIVersion_1536">
    <vt:lpwstr>22</vt:lpwstr>
  </property>
</Properties>
</file>